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FE1B8" w14:textId="4FB094A9" w:rsidR="00BE713B" w:rsidRPr="001367E7" w:rsidRDefault="00C4145F" w:rsidP="000B54D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367E7">
        <w:rPr>
          <w:rFonts w:ascii="Arial" w:hAnsi="Arial" w:cs="Arial"/>
          <w:b/>
          <w:bCs/>
          <w:sz w:val="24"/>
          <w:szCs w:val="24"/>
        </w:rPr>
        <w:t>Załącznik Nr 2</w:t>
      </w:r>
      <w:r w:rsidR="0029006D" w:rsidRPr="001367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67E7">
        <w:rPr>
          <w:rFonts w:ascii="Arial" w:hAnsi="Arial" w:cs="Arial"/>
          <w:b/>
          <w:bCs/>
          <w:sz w:val="24"/>
          <w:szCs w:val="24"/>
        </w:rPr>
        <w:t>do SIWZ</w:t>
      </w:r>
    </w:p>
    <w:p w14:paraId="3103464E" w14:textId="77777777" w:rsidR="00BE713B" w:rsidRPr="001367E7" w:rsidRDefault="00C4145F">
      <w:pPr>
        <w:pStyle w:val="Tekstpodstawowy"/>
        <w:pBdr>
          <w:bottom w:val="single" w:sz="4" w:space="1" w:color="000000"/>
        </w:pBd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367E7">
        <w:rPr>
          <w:rFonts w:ascii="Arial" w:hAnsi="Arial" w:cs="Arial"/>
          <w:b/>
          <w:sz w:val="26"/>
          <w:szCs w:val="26"/>
        </w:rPr>
        <w:t>Projekt umowy</w:t>
      </w:r>
    </w:p>
    <w:p w14:paraId="65ACFED7" w14:textId="7361D86B" w:rsidR="00F0277E" w:rsidRPr="001367E7" w:rsidRDefault="00F0277E" w:rsidP="00F0277E">
      <w:pPr>
        <w:tabs>
          <w:tab w:val="left" w:pos="567"/>
        </w:tabs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367E7">
        <w:rPr>
          <w:rFonts w:ascii="Arial" w:hAnsi="Arial" w:cs="Arial"/>
          <w:bCs/>
          <w:sz w:val="24"/>
          <w:szCs w:val="24"/>
        </w:rPr>
        <w:t xml:space="preserve">(Znak </w:t>
      </w:r>
      <w:r w:rsidR="00A9753F" w:rsidRPr="001367E7">
        <w:rPr>
          <w:rFonts w:ascii="Arial" w:hAnsi="Arial" w:cs="Arial"/>
          <w:bCs/>
          <w:sz w:val="24"/>
          <w:szCs w:val="24"/>
        </w:rPr>
        <w:t>postępowania</w:t>
      </w:r>
      <w:r w:rsidR="00766EA3" w:rsidRPr="009C7D12">
        <w:rPr>
          <w:rFonts w:ascii="Arial" w:hAnsi="Arial" w:cs="Arial"/>
          <w:bCs/>
          <w:sz w:val="24"/>
          <w:szCs w:val="24"/>
        </w:rPr>
        <w:t>:</w:t>
      </w:r>
      <w:r w:rsidR="00FF631E" w:rsidRPr="009C7D12">
        <w:rPr>
          <w:rFonts w:ascii="Arial" w:hAnsi="Arial" w:cs="Arial"/>
          <w:bCs/>
          <w:sz w:val="24"/>
          <w:szCs w:val="24"/>
        </w:rPr>
        <w:t xml:space="preserve"> </w:t>
      </w:r>
      <w:r w:rsidR="001C1D01" w:rsidRPr="009C7D12">
        <w:rPr>
          <w:rFonts w:ascii="Arial" w:hAnsi="Arial" w:cs="Arial"/>
          <w:bCs/>
          <w:sz w:val="24"/>
          <w:szCs w:val="24"/>
        </w:rPr>
        <w:t>RG.OK.2710.12.2020)</w:t>
      </w:r>
    </w:p>
    <w:p w14:paraId="38B97C83" w14:textId="77777777" w:rsidR="00BE713B" w:rsidRPr="001367E7" w:rsidRDefault="00BE713B">
      <w:pPr>
        <w:spacing w:after="0" w:line="240" w:lineRule="auto"/>
        <w:jc w:val="center"/>
        <w:rPr>
          <w:rFonts w:ascii="Arial" w:hAnsi="Arial" w:cs="Arial"/>
          <w:iCs/>
          <w:sz w:val="10"/>
          <w:szCs w:val="10"/>
          <w:u w:val="single"/>
        </w:rPr>
      </w:pPr>
    </w:p>
    <w:p w14:paraId="3EEA717A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1367E7">
        <w:rPr>
          <w:rFonts w:ascii="Arial" w:hAnsi="Arial" w:cs="Arial"/>
          <w:b/>
          <w:sz w:val="26"/>
          <w:szCs w:val="26"/>
        </w:rPr>
        <w:t xml:space="preserve">Umowa Nr …… </w:t>
      </w:r>
    </w:p>
    <w:p w14:paraId="5C6FE646" w14:textId="77777777" w:rsidR="00BE713B" w:rsidRPr="001367E7" w:rsidRDefault="00BE713B" w:rsidP="00CA2ABD">
      <w:pPr>
        <w:spacing w:after="0"/>
        <w:rPr>
          <w:rFonts w:ascii="Arial" w:hAnsi="Arial" w:cs="Arial"/>
          <w:sz w:val="24"/>
          <w:szCs w:val="24"/>
          <w:highlight w:val="cyan"/>
        </w:rPr>
      </w:pPr>
    </w:p>
    <w:p w14:paraId="416102A6" w14:textId="77777777" w:rsidR="001367E7" w:rsidRDefault="00D21DCB" w:rsidP="001367E7">
      <w:pPr>
        <w:pStyle w:val="Default"/>
        <w:spacing w:line="276" w:lineRule="auto"/>
        <w:jc w:val="both"/>
        <w:rPr>
          <w:sz w:val="24"/>
        </w:rPr>
      </w:pPr>
      <w:r w:rsidRPr="001367E7">
        <w:rPr>
          <w:sz w:val="24"/>
        </w:rPr>
        <w:t xml:space="preserve">zawarta dnia ............................... r. w </w:t>
      </w:r>
      <w:r w:rsidR="001367E7">
        <w:rPr>
          <w:sz w:val="24"/>
        </w:rPr>
        <w:t>Skierbieszowie</w:t>
      </w:r>
      <w:r w:rsidRPr="001367E7">
        <w:rPr>
          <w:sz w:val="24"/>
        </w:rPr>
        <w:t xml:space="preserve">, </w:t>
      </w:r>
    </w:p>
    <w:p w14:paraId="4BE20556" w14:textId="41AF6742" w:rsidR="00D21DCB" w:rsidRDefault="00D21DCB" w:rsidP="001367E7">
      <w:pPr>
        <w:pStyle w:val="Default"/>
        <w:spacing w:line="276" w:lineRule="auto"/>
        <w:jc w:val="both"/>
        <w:rPr>
          <w:sz w:val="24"/>
        </w:rPr>
      </w:pPr>
      <w:r w:rsidRPr="001367E7">
        <w:rPr>
          <w:sz w:val="24"/>
        </w:rPr>
        <w:t xml:space="preserve">pomiędzy: </w:t>
      </w:r>
    </w:p>
    <w:p w14:paraId="23275110" w14:textId="4521FEE6" w:rsidR="001367E7" w:rsidRPr="001367E7" w:rsidRDefault="001367E7" w:rsidP="001367E7">
      <w:pPr>
        <w:pStyle w:val="Default"/>
        <w:spacing w:line="276" w:lineRule="auto"/>
        <w:jc w:val="both"/>
        <w:rPr>
          <w:sz w:val="24"/>
        </w:rPr>
      </w:pPr>
      <w:r w:rsidRPr="001367E7">
        <w:rPr>
          <w:b/>
          <w:sz w:val="24"/>
        </w:rPr>
        <w:t>Gminą Skierbieszów</w:t>
      </w:r>
      <w:r w:rsidRPr="001367E7">
        <w:rPr>
          <w:sz w:val="24"/>
        </w:rPr>
        <w:t xml:space="preserve"> </w:t>
      </w:r>
      <w:r>
        <w:rPr>
          <w:sz w:val="24"/>
        </w:rPr>
        <w:t xml:space="preserve">z siedzibą przy </w:t>
      </w:r>
      <w:r w:rsidRPr="001367E7">
        <w:rPr>
          <w:sz w:val="24"/>
        </w:rPr>
        <w:t>ul. Rynek 1, 22-420 Skierbieszów</w:t>
      </w:r>
    </w:p>
    <w:p w14:paraId="365D9799" w14:textId="77777777" w:rsidR="001367E7" w:rsidRPr="001367E7" w:rsidRDefault="001367E7" w:rsidP="001367E7">
      <w:pPr>
        <w:pStyle w:val="Default"/>
        <w:spacing w:line="276" w:lineRule="auto"/>
        <w:jc w:val="both"/>
        <w:rPr>
          <w:sz w:val="24"/>
        </w:rPr>
      </w:pPr>
      <w:r w:rsidRPr="001367E7">
        <w:rPr>
          <w:sz w:val="24"/>
        </w:rPr>
        <w:t xml:space="preserve">NIP: 9222940889, REGON: 950368569   </w:t>
      </w:r>
    </w:p>
    <w:p w14:paraId="0429B4BC" w14:textId="77777777" w:rsidR="00D21DCB" w:rsidRPr="001367E7" w:rsidRDefault="00D21DCB" w:rsidP="001367E7">
      <w:pPr>
        <w:pStyle w:val="Default"/>
        <w:spacing w:line="276" w:lineRule="auto"/>
        <w:jc w:val="both"/>
        <w:rPr>
          <w:b/>
          <w:sz w:val="24"/>
        </w:rPr>
      </w:pPr>
      <w:r w:rsidRPr="001367E7">
        <w:rPr>
          <w:sz w:val="24"/>
        </w:rPr>
        <w:t xml:space="preserve">zwaną w dalszej części umowy </w:t>
      </w:r>
      <w:r w:rsidRPr="001367E7">
        <w:rPr>
          <w:b/>
          <w:sz w:val="24"/>
        </w:rPr>
        <w:t>„Zamawiającym”,</w:t>
      </w:r>
    </w:p>
    <w:p w14:paraId="4F0750F6" w14:textId="77777777" w:rsidR="00D21DCB" w:rsidRPr="001367E7" w:rsidRDefault="00D21DCB" w:rsidP="001367E7">
      <w:pPr>
        <w:spacing w:after="0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którą reprezentuje: </w:t>
      </w:r>
    </w:p>
    <w:p w14:paraId="66B9BDD7" w14:textId="4DBD56E2" w:rsidR="00D21DCB" w:rsidRPr="001367E7" w:rsidRDefault="00D21DCB" w:rsidP="001367E7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1367E7">
        <w:rPr>
          <w:rFonts w:ascii="Arial" w:hAnsi="Arial" w:cs="Arial"/>
          <w:b/>
          <w:sz w:val="24"/>
          <w:szCs w:val="24"/>
        </w:rPr>
        <w:t xml:space="preserve">Pan </w:t>
      </w:r>
      <w:r w:rsidR="001367E7" w:rsidRPr="001367E7">
        <w:rPr>
          <w:rFonts w:ascii="Arial" w:hAnsi="Arial" w:cs="Arial"/>
          <w:b/>
          <w:sz w:val="24"/>
          <w:szCs w:val="24"/>
        </w:rPr>
        <w:t xml:space="preserve">Stanisław Sokal </w:t>
      </w:r>
      <w:r w:rsidRPr="001367E7">
        <w:rPr>
          <w:rFonts w:ascii="Arial" w:hAnsi="Arial" w:cs="Arial"/>
          <w:b/>
          <w:sz w:val="24"/>
          <w:szCs w:val="24"/>
        </w:rPr>
        <w:t xml:space="preserve">– </w:t>
      </w:r>
      <w:r w:rsidRPr="001367E7">
        <w:rPr>
          <w:rFonts w:ascii="Arial" w:hAnsi="Arial" w:cs="Arial"/>
          <w:sz w:val="24"/>
          <w:szCs w:val="24"/>
        </w:rPr>
        <w:t xml:space="preserve">Wójt Gminy </w:t>
      </w:r>
      <w:r w:rsidR="001367E7">
        <w:rPr>
          <w:rFonts w:ascii="Arial" w:hAnsi="Arial" w:cs="Arial"/>
          <w:sz w:val="24"/>
          <w:szCs w:val="24"/>
        </w:rPr>
        <w:t>Skierbieszów</w:t>
      </w:r>
    </w:p>
    <w:p w14:paraId="7EB4BE17" w14:textId="2D302C3A" w:rsidR="00D21DCB" w:rsidRPr="001367E7" w:rsidRDefault="00D21DCB" w:rsidP="00C13559">
      <w:pPr>
        <w:spacing w:after="0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przy kontrasygnacie Skarbnika Gminy </w:t>
      </w:r>
      <w:r w:rsidR="001367E7">
        <w:rPr>
          <w:rFonts w:ascii="Arial" w:hAnsi="Arial" w:cs="Arial"/>
          <w:bCs/>
          <w:sz w:val="24"/>
          <w:szCs w:val="24"/>
        </w:rPr>
        <w:t>Skierbieszów</w:t>
      </w:r>
      <w:r w:rsidR="0029006D" w:rsidRPr="001367E7">
        <w:rPr>
          <w:rFonts w:ascii="Arial" w:hAnsi="Arial" w:cs="Arial"/>
          <w:bCs/>
          <w:sz w:val="24"/>
          <w:szCs w:val="24"/>
        </w:rPr>
        <w:t xml:space="preserve"> </w:t>
      </w:r>
      <w:r w:rsidRPr="001367E7">
        <w:rPr>
          <w:rFonts w:ascii="Arial" w:hAnsi="Arial" w:cs="Arial"/>
          <w:sz w:val="24"/>
          <w:szCs w:val="24"/>
        </w:rPr>
        <w:t xml:space="preserve">-  </w:t>
      </w:r>
      <w:r w:rsidR="001367E7" w:rsidRPr="007B206C">
        <w:rPr>
          <w:rFonts w:ascii="Arial" w:hAnsi="Arial" w:cs="Arial"/>
          <w:b/>
          <w:sz w:val="24"/>
          <w:szCs w:val="24"/>
        </w:rPr>
        <w:t>…………..</w:t>
      </w:r>
    </w:p>
    <w:p w14:paraId="76ED6227" w14:textId="77777777" w:rsidR="00D21DCB" w:rsidRPr="001367E7" w:rsidRDefault="00D21DCB" w:rsidP="00C13559">
      <w:pPr>
        <w:spacing w:after="0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a</w:t>
      </w:r>
    </w:p>
    <w:p w14:paraId="0BDB5E4B" w14:textId="77777777" w:rsidR="00BE713B" w:rsidRPr="001367E7" w:rsidRDefault="00C4145F" w:rsidP="00D21DCB">
      <w:pPr>
        <w:pStyle w:val="Default"/>
        <w:spacing w:line="276" w:lineRule="auto"/>
        <w:jc w:val="both"/>
        <w:rPr>
          <w:sz w:val="24"/>
        </w:rPr>
      </w:pPr>
      <w:r w:rsidRPr="001367E7">
        <w:rPr>
          <w:i/>
          <w:iCs/>
          <w:sz w:val="24"/>
        </w:rPr>
        <w:t xml:space="preserve">*gdy kontrahentem jest spółka prawa handlowego: </w:t>
      </w:r>
    </w:p>
    <w:p w14:paraId="79BD1AEA" w14:textId="77777777" w:rsidR="00BE713B" w:rsidRPr="001367E7" w:rsidRDefault="00C4145F">
      <w:pPr>
        <w:pStyle w:val="Default"/>
        <w:spacing w:line="276" w:lineRule="auto"/>
        <w:jc w:val="both"/>
        <w:rPr>
          <w:sz w:val="24"/>
        </w:rPr>
      </w:pPr>
      <w:r w:rsidRPr="001367E7">
        <w:rPr>
          <w:b/>
          <w:bCs/>
          <w:sz w:val="24"/>
        </w:rPr>
        <w:t xml:space="preserve">spółką pod firmą „…” </w:t>
      </w:r>
      <w:r w:rsidRPr="001367E7">
        <w:rPr>
          <w:sz w:val="24"/>
        </w:rPr>
        <w:t xml:space="preserve">z siedzibą w ... </w:t>
      </w:r>
      <w:r w:rsidRPr="001367E7">
        <w:rPr>
          <w:i/>
          <w:iCs/>
          <w:sz w:val="24"/>
        </w:rPr>
        <w:t xml:space="preserve">(wpisać </w:t>
      </w:r>
      <w:r w:rsidRPr="001367E7">
        <w:rPr>
          <w:b/>
          <w:bCs/>
          <w:i/>
          <w:iCs/>
          <w:sz w:val="24"/>
        </w:rPr>
        <w:t xml:space="preserve">tylko </w:t>
      </w:r>
      <w:r w:rsidRPr="001367E7">
        <w:rPr>
          <w:i/>
          <w:iCs/>
          <w:sz w:val="24"/>
        </w:rPr>
        <w:t>nazwę miasta/miejscowości)</w:t>
      </w:r>
      <w:r w:rsidRPr="001367E7">
        <w:rPr>
          <w:sz w:val="24"/>
        </w:rPr>
        <w:t xml:space="preserve">, </w:t>
      </w:r>
      <w:r w:rsidRPr="001367E7">
        <w:rPr>
          <w:sz w:val="24"/>
        </w:rPr>
        <w:br/>
        <w:t xml:space="preserve">ul. ………., ………………. </w:t>
      </w:r>
      <w:r w:rsidRPr="001367E7">
        <w:rPr>
          <w:i/>
          <w:iCs/>
          <w:sz w:val="24"/>
        </w:rPr>
        <w:t>(wpisać adres)</w:t>
      </w:r>
      <w:r w:rsidRPr="001367E7">
        <w:rPr>
          <w:sz w:val="24"/>
        </w:rPr>
        <w:t xml:space="preserve">, wpisaną do Rejestru Przedsiębiorców Krajowego Rejestru Sądowego pod numerem KRS ... – zgodnie z wydrukiem z Centralnej Informacji Krajowego Rejestru Sądowego, stanowiącym załącznik do umowy, NIP ……………….., REGON …………………….., zwaną dalej </w:t>
      </w:r>
      <w:r w:rsidRPr="001367E7">
        <w:rPr>
          <w:b/>
          <w:bCs/>
          <w:sz w:val="24"/>
        </w:rPr>
        <w:t>„Wykonawcą”</w:t>
      </w:r>
      <w:r w:rsidRPr="001367E7">
        <w:rPr>
          <w:sz w:val="24"/>
        </w:rPr>
        <w:t>, reprezentowaną przez ..........</w:t>
      </w:r>
      <w:r w:rsidRPr="001367E7">
        <w:rPr>
          <w:rStyle w:val="Zakotwiczenieprzypisudolnego"/>
          <w:sz w:val="24"/>
        </w:rPr>
        <w:footnoteReference w:id="1"/>
      </w:r>
      <w:r w:rsidRPr="001367E7">
        <w:rPr>
          <w:sz w:val="24"/>
        </w:rPr>
        <w:t>/reprezentowaną przez … działającą/-ego na podstawie pełnomocnictwa, stanowiącego załącznik do umowy</w:t>
      </w:r>
      <w:r w:rsidRPr="001367E7">
        <w:rPr>
          <w:rStyle w:val="Zakotwiczenieprzypisudolnego"/>
          <w:sz w:val="24"/>
        </w:rPr>
        <w:footnoteReference w:id="2"/>
      </w:r>
      <w:r w:rsidRPr="001367E7">
        <w:rPr>
          <w:sz w:val="24"/>
        </w:rPr>
        <w:t xml:space="preserve">, </w:t>
      </w:r>
    </w:p>
    <w:p w14:paraId="66BE81A2" w14:textId="77777777" w:rsidR="00BE713B" w:rsidRPr="001367E7" w:rsidRDefault="00C4145F">
      <w:pPr>
        <w:pStyle w:val="Default"/>
        <w:spacing w:line="276" w:lineRule="auto"/>
        <w:jc w:val="both"/>
        <w:rPr>
          <w:sz w:val="24"/>
        </w:rPr>
      </w:pPr>
      <w:r w:rsidRPr="001367E7">
        <w:rPr>
          <w:i/>
          <w:iCs/>
          <w:sz w:val="24"/>
        </w:rPr>
        <w:t>*gdy kontrahentem jest osoba fizyczna prowadząca działalność gospodarczą</w:t>
      </w:r>
      <w:r w:rsidRPr="001367E7">
        <w:rPr>
          <w:sz w:val="24"/>
        </w:rPr>
        <w:t xml:space="preserve">: </w:t>
      </w:r>
    </w:p>
    <w:p w14:paraId="35802328" w14:textId="77777777" w:rsidR="00BE713B" w:rsidRPr="001367E7" w:rsidRDefault="00C4145F">
      <w:pPr>
        <w:pStyle w:val="Default"/>
        <w:spacing w:line="276" w:lineRule="auto"/>
        <w:jc w:val="both"/>
        <w:rPr>
          <w:sz w:val="24"/>
        </w:rPr>
      </w:pPr>
      <w:r w:rsidRPr="001367E7">
        <w:rPr>
          <w:b/>
          <w:bCs/>
          <w:sz w:val="24"/>
        </w:rPr>
        <w:t xml:space="preserve">Panią/Panem </w:t>
      </w:r>
      <w:r w:rsidR="00CA2ABD" w:rsidRPr="001367E7">
        <w:rPr>
          <w:b/>
          <w:bCs/>
          <w:sz w:val="24"/>
        </w:rPr>
        <w:t>…………</w:t>
      </w:r>
      <w:r w:rsidRPr="001367E7">
        <w:rPr>
          <w:sz w:val="24"/>
        </w:rPr>
        <w:t>, prowadzącą/-</w:t>
      </w:r>
      <w:proofErr w:type="spellStart"/>
      <w:r w:rsidRPr="001367E7">
        <w:rPr>
          <w:sz w:val="24"/>
        </w:rPr>
        <w:t>ym</w:t>
      </w:r>
      <w:proofErr w:type="spellEnd"/>
      <w:r w:rsidRPr="001367E7">
        <w:rPr>
          <w:sz w:val="24"/>
        </w:rPr>
        <w:t xml:space="preserve"> działalność gospodarczą pod firmą „…” z siedzibą w … </w:t>
      </w:r>
      <w:r w:rsidRPr="001367E7">
        <w:rPr>
          <w:i/>
          <w:iCs/>
          <w:sz w:val="24"/>
        </w:rPr>
        <w:t xml:space="preserve">(wpisać </w:t>
      </w:r>
      <w:r w:rsidRPr="001367E7">
        <w:rPr>
          <w:b/>
          <w:bCs/>
          <w:i/>
          <w:iCs/>
          <w:sz w:val="24"/>
        </w:rPr>
        <w:t xml:space="preserve">tylko </w:t>
      </w:r>
      <w:r w:rsidRPr="001367E7">
        <w:rPr>
          <w:i/>
          <w:iCs/>
          <w:sz w:val="24"/>
        </w:rPr>
        <w:t>nazwę miasta/miejscowości)</w:t>
      </w:r>
      <w:r w:rsidRPr="001367E7">
        <w:rPr>
          <w:sz w:val="24"/>
        </w:rPr>
        <w:t xml:space="preserve">, ul. ……………….. </w:t>
      </w:r>
      <w:r w:rsidRPr="001367E7">
        <w:rPr>
          <w:i/>
          <w:iCs/>
          <w:sz w:val="24"/>
        </w:rPr>
        <w:t>(wpisać adres)</w:t>
      </w:r>
      <w:r w:rsidRPr="001367E7">
        <w:rPr>
          <w:sz w:val="24"/>
        </w:rPr>
        <w:t>, – zgodnie z wydrukiem z Centralnej Ewidencji i Informacji o Działalności Gospodarczej, stanowiącym załącznik do umowy, NIP ……………, REGON …………., zwaną/-</w:t>
      </w:r>
      <w:proofErr w:type="spellStart"/>
      <w:r w:rsidRPr="001367E7">
        <w:rPr>
          <w:sz w:val="24"/>
        </w:rPr>
        <w:t>ym</w:t>
      </w:r>
      <w:proofErr w:type="spellEnd"/>
      <w:r w:rsidRPr="001367E7">
        <w:rPr>
          <w:sz w:val="24"/>
        </w:rPr>
        <w:t xml:space="preserve"> dalej </w:t>
      </w:r>
      <w:r w:rsidRPr="001367E7">
        <w:rPr>
          <w:b/>
          <w:bCs/>
          <w:sz w:val="24"/>
        </w:rPr>
        <w:t>„Wykonawcą”</w:t>
      </w:r>
      <w:r w:rsidRPr="001367E7">
        <w:rPr>
          <w:b/>
          <w:bCs/>
          <w:i/>
          <w:iCs/>
          <w:sz w:val="24"/>
        </w:rPr>
        <w:t xml:space="preserve">, </w:t>
      </w:r>
      <w:r w:rsidRPr="001367E7">
        <w:rPr>
          <w:sz w:val="24"/>
        </w:rPr>
        <w:t>reprezentowaną/-</w:t>
      </w:r>
      <w:proofErr w:type="spellStart"/>
      <w:r w:rsidRPr="001367E7">
        <w:rPr>
          <w:sz w:val="24"/>
        </w:rPr>
        <w:t>ym</w:t>
      </w:r>
      <w:proofErr w:type="spellEnd"/>
      <w:r w:rsidRPr="001367E7">
        <w:rPr>
          <w:sz w:val="24"/>
        </w:rPr>
        <w:t xml:space="preserve"> przez … działającą/-ego na podstawie pełnomocnictwa, stanowiącego załącznik do umowy</w:t>
      </w:r>
      <w:r w:rsidRPr="001367E7">
        <w:rPr>
          <w:rStyle w:val="Zakotwiczenieprzypisudolnego"/>
          <w:sz w:val="24"/>
        </w:rPr>
        <w:footnoteReference w:id="3"/>
      </w:r>
      <w:r w:rsidRPr="001367E7">
        <w:rPr>
          <w:sz w:val="24"/>
        </w:rPr>
        <w:t xml:space="preserve">, </w:t>
      </w:r>
    </w:p>
    <w:p w14:paraId="0FD18050" w14:textId="77777777" w:rsidR="00BE713B" w:rsidRPr="001367E7" w:rsidRDefault="00C4145F">
      <w:pPr>
        <w:pStyle w:val="Default"/>
        <w:spacing w:line="276" w:lineRule="auto"/>
        <w:jc w:val="both"/>
        <w:rPr>
          <w:sz w:val="24"/>
        </w:rPr>
      </w:pPr>
      <w:r w:rsidRPr="001367E7">
        <w:rPr>
          <w:sz w:val="24"/>
        </w:rPr>
        <w:t xml:space="preserve">wspólnie zwanymi dalej </w:t>
      </w:r>
      <w:r w:rsidRPr="001367E7">
        <w:rPr>
          <w:b/>
          <w:bCs/>
          <w:sz w:val="24"/>
        </w:rPr>
        <w:t>„Stronami”</w:t>
      </w:r>
      <w:r w:rsidRPr="001367E7">
        <w:rPr>
          <w:sz w:val="24"/>
        </w:rPr>
        <w:t xml:space="preserve">, </w:t>
      </w:r>
    </w:p>
    <w:p w14:paraId="73343B2D" w14:textId="77777777" w:rsidR="00BE713B" w:rsidRPr="001367E7" w:rsidRDefault="00C4145F">
      <w:pPr>
        <w:spacing w:after="0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o następującej treści:</w:t>
      </w:r>
    </w:p>
    <w:p w14:paraId="35CF1D71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67E7">
        <w:rPr>
          <w:rFonts w:ascii="Arial" w:hAnsi="Arial" w:cs="Arial"/>
          <w:b/>
          <w:sz w:val="24"/>
          <w:szCs w:val="24"/>
        </w:rPr>
        <w:t>Oświadczenia Stron</w:t>
      </w:r>
    </w:p>
    <w:p w14:paraId="65A947B3" w14:textId="0F010C33" w:rsidR="00BE713B" w:rsidRPr="001367E7" w:rsidRDefault="00C4145F" w:rsidP="001367E7">
      <w:pPr>
        <w:numPr>
          <w:ilvl w:val="0"/>
          <w:numId w:val="25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Strony oświadczają, że niniejsza umowa, zwana dalej „umową”, została zawarta w wyniku udzielenia zamówienia publicznego w trybie przetargu nieograniczonego, zgodnie z art. 39 ustawy z dnia 29 stycznia 2004 r. – Prawo zamówień publicznych (t. j. Dz. U. z 2019 r., poz. 1843</w:t>
      </w:r>
      <w:r w:rsidR="003E6623" w:rsidRPr="001367E7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E56673" w:rsidRPr="001367E7">
        <w:rPr>
          <w:rFonts w:ascii="Arial" w:hAnsi="Arial" w:cs="Arial"/>
          <w:sz w:val="24"/>
          <w:szCs w:val="24"/>
        </w:rPr>
        <w:t>późn</w:t>
      </w:r>
      <w:proofErr w:type="spellEnd"/>
      <w:r w:rsidR="00E56673" w:rsidRPr="001367E7">
        <w:rPr>
          <w:rFonts w:ascii="Arial" w:hAnsi="Arial" w:cs="Arial"/>
          <w:sz w:val="24"/>
          <w:szCs w:val="24"/>
        </w:rPr>
        <w:t>. zm.</w:t>
      </w:r>
      <w:r w:rsidRPr="001367E7">
        <w:rPr>
          <w:rFonts w:ascii="Arial" w:hAnsi="Arial" w:cs="Arial"/>
          <w:sz w:val="24"/>
          <w:szCs w:val="24"/>
        </w:rPr>
        <w:t>).</w:t>
      </w:r>
    </w:p>
    <w:p w14:paraId="68EFDDE7" w14:textId="77777777" w:rsidR="001367E7" w:rsidRDefault="00C4145F" w:rsidP="001367E7">
      <w:pPr>
        <w:numPr>
          <w:ilvl w:val="0"/>
          <w:numId w:val="25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lastRenderedPageBreak/>
        <w:t xml:space="preserve">Wykonawca oświadcza, że spełnia warunki określone w art. 22 ust. 1 ustawy </w:t>
      </w:r>
      <w:proofErr w:type="spellStart"/>
      <w:r w:rsidRPr="001367E7">
        <w:rPr>
          <w:rFonts w:ascii="Arial" w:hAnsi="Arial" w:cs="Arial"/>
          <w:sz w:val="24"/>
          <w:szCs w:val="24"/>
        </w:rPr>
        <w:t>Pzp</w:t>
      </w:r>
      <w:proofErr w:type="spellEnd"/>
      <w:r w:rsidRPr="001367E7">
        <w:rPr>
          <w:rFonts w:ascii="Arial" w:hAnsi="Arial" w:cs="Arial"/>
          <w:sz w:val="24"/>
          <w:szCs w:val="24"/>
        </w:rPr>
        <w:t xml:space="preserve">, o której mowa w ust. 1, oraz nie podlega wykluczeniu na podstawie art. 24 ust. 1 pkt 12) – 23) i art. 24 ust. 5 pkt. 1, 2, 4 i pkt. 8 ustawy </w:t>
      </w:r>
      <w:proofErr w:type="spellStart"/>
      <w:r w:rsidRPr="001367E7">
        <w:rPr>
          <w:rFonts w:ascii="Arial" w:hAnsi="Arial" w:cs="Arial"/>
          <w:sz w:val="24"/>
          <w:szCs w:val="24"/>
        </w:rPr>
        <w:t>Pzp</w:t>
      </w:r>
      <w:proofErr w:type="spellEnd"/>
      <w:r w:rsidRPr="001367E7">
        <w:rPr>
          <w:rFonts w:ascii="Arial" w:hAnsi="Arial" w:cs="Arial"/>
          <w:sz w:val="24"/>
          <w:szCs w:val="24"/>
        </w:rPr>
        <w:t>.</w:t>
      </w:r>
    </w:p>
    <w:p w14:paraId="280156FA" w14:textId="08349CB7" w:rsidR="001367E7" w:rsidRPr="001367E7" w:rsidRDefault="00C4145F" w:rsidP="001367E7">
      <w:pPr>
        <w:numPr>
          <w:ilvl w:val="0"/>
          <w:numId w:val="25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Zamawiający informuje, iż zamówienie, o którym mowa w § 1 Umowy </w:t>
      </w:r>
      <w:r w:rsidRPr="001367E7">
        <w:rPr>
          <w:rFonts w:ascii="Arial" w:hAnsi="Arial" w:cs="Arial"/>
          <w:b/>
          <w:sz w:val="24"/>
          <w:szCs w:val="24"/>
        </w:rPr>
        <w:t xml:space="preserve">realizowane jest w ramach projektu pn.: </w:t>
      </w:r>
      <w:r w:rsidR="001367E7" w:rsidRPr="001367E7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„Niskoemisyjne oświetlenie </w:t>
      </w:r>
      <w:r w:rsidR="001367E7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br/>
      </w:r>
      <w:r w:rsidR="001367E7" w:rsidRPr="001367E7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w Gminie Skierbieszów”</w:t>
      </w:r>
      <w:r w:rsidR="001367E7" w:rsidRPr="001367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współfinansowanego ze środków Europejskiego Funduszu Rozwoju Regionalnego w ramach Osi Priorytetowej </w:t>
      </w:r>
      <w:r w:rsidR="001367E7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1367E7" w:rsidRPr="001367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 Efektywność energetyczna i gospodarka niskoemisyjna, Działania 5.5 Promocja niskoemisyjności Regionalnego Programu Operacyjnego Województwa Lubelskiego na lata 2014- 2020 w ramach konkursu </w:t>
      </w:r>
      <w:r w:rsidR="001367E7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1367E7" w:rsidRPr="001367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nr RPLU.05.05.00-IZ.00-06-001/19. Projekt nr: RPLU.05.05.00-06-0008/19. </w:t>
      </w:r>
    </w:p>
    <w:p w14:paraId="20EEEBC3" w14:textId="24FD6466" w:rsidR="00D21DCB" w:rsidRPr="001367E7" w:rsidRDefault="00D21DCB" w:rsidP="006529DE">
      <w:pPr>
        <w:spacing w:after="0"/>
        <w:ind w:left="426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8907BA8" w14:textId="77777777" w:rsidR="00BE713B" w:rsidRPr="001367E7" w:rsidRDefault="00C4145F" w:rsidP="00FA3ECE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sz w:val="24"/>
          <w:szCs w:val="24"/>
        </w:rPr>
        <w:t>§ 1</w:t>
      </w:r>
    </w:p>
    <w:p w14:paraId="69E4A9CE" w14:textId="77777777" w:rsidR="00BE713B" w:rsidRPr="001367E7" w:rsidRDefault="00C4145F" w:rsidP="00FA3ECE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sz w:val="24"/>
          <w:szCs w:val="24"/>
        </w:rPr>
        <w:t>Przedmiot umowy</w:t>
      </w:r>
    </w:p>
    <w:p w14:paraId="04533282" w14:textId="55CCAE89" w:rsidR="00B11290" w:rsidRPr="001367E7" w:rsidRDefault="00C4145F" w:rsidP="00FA3ECE">
      <w:pPr>
        <w:widowControl w:val="0"/>
        <w:numPr>
          <w:ilvl w:val="0"/>
          <w:numId w:val="1"/>
        </w:numPr>
        <w:suppressAutoHyphens/>
        <w:spacing w:after="0"/>
        <w:ind w:left="425" w:hanging="425"/>
        <w:contextualSpacing/>
        <w:jc w:val="both"/>
        <w:textAlignment w:val="baseline"/>
        <w:rPr>
          <w:rFonts w:ascii="Arial" w:eastAsia="Calibri" w:hAnsi="Arial" w:cs="Arial"/>
          <w:sz w:val="10"/>
          <w:szCs w:val="10"/>
        </w:rPr>
      </w:pPr>
      <w:r w:rsidRPr="001367E7">
        <w:rPr>
          <w:rFonts w:ascii="Arial" w:eastAsia="Calibri" w:hAnsi="Arial" w:cs="Arial"/>
          <w:sz w:val="24"/>
          <w:szCs w:val="24"/>
        </w:rPr>
        <w:t xml:space="preserve">Zamawiający zleca, a Wykonawca przyjmuje do realizacji zadanie </w:t>
      </w:r>
      <w:r w:rsidRPr="001367E7">
        <w:rPr>
          <w:rFonts w:ascii="Arial" w:eastAsia="Calibri" w:hAnsi="Arial" w:cs="Arial"/>
          <w:sz w:val="24"/>
          <w:szCs w:val="24"/>
        </w:rPr>
        <w:br/>
      </w:r>
      <w:r w:rsidRPr="001367E7">
        <w:rPr>
          <w:rFonts w:ascii="Arial" w:eastAsia="Calibri" w:hAnsi="Arial" w:cs="Arial"/>
          <w:bCs/>
          <w:sz w:val="24"/>
          <w:szCs w:val="24"/>
        </w:rPr>
        <w:t>pn.</w:t>
      </w:r>
      <w:r w:rsidR="00FF631E" w:rsidRPr="001367E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367E7">
        <w:rPr>
          <w:rFonts w:ascii="Arial" w:eastAsia="Calibri" w:hAnsi="Arial" w:cs="Arial"/>
          <w:b/>
          <w:bCs/>
          <w:sz w:val="24"/>
          <w:szCs w:val="24"/>
        </w:rPr>
        <w:t>W</w:t>
      </w:r>
      <w:r w:rsidR="001367E7" w:rsidRPr="001367E7">
        <w:rPr>
          <w:rFonts w:ascii="Arial" w:eastAsia="Calibri" w:hAnsi="Arial" w:cs="Arial"/>
          <w:b/>
          <w:bCs/>
          <w:sz w:val="24"/>
          <w:szCs w:val="24"/>
        </w:rPr>
        <w:t xml:space="preserve">ymiana i budowa oświetlenia ulicznego na LED na terenie Gminy Skierbieszów w ramach projektu </w:t>
      </w:r>
      <w:r w:rsidR="001367E7" w:rsidRPr="001367E7">
        <w:rPr>
          <w:rFonts w:ascii="Arial" w:eastAsia="Calibri" w:hAnsi="Arial" w:cs="Arial"/>
          <w:b/>
          <w:bCs/>
          <w:i/>
          <w:sz w:val="24"/>
          <w:szCs w:val="24"/>
        </w:rPr>
        <w:t>„Niskoemisyjne oświetlenie w Gminie Skierbieszów”.</w:t>
      </w:r>
    </w:p>
    <w:p w14:paraId="06C56392" w14:textId="18D9245C" w:rsidR="00ED6A15" w:rsidRPr="001367E7" w:rsidRDefault="00ED6A15" w:rsidP="00FA3ECE">
      <w:pPr>
        <w:widowControl w:val="0"/>
        <w:numPr>
          <w:ilvl w:val="0"/>
          <w:numId w:val="1"/>
        </w:numPr>
        <w:suppressAutoHyphens/>
        <w:spacing w:after="0"/>
        <w:ind w:left="425" w:hanging="425"/>
        <w:contextualSpacing/>
        <w:jc w:val="both"/>
        <w:textAlignment w:val="baseline"/>
        <w:rPr>
          <w:rFonts w:ascii="Arial" w:eastAsia="Calibri" w:hAnsi="Arial" w:cs="Arial"/>
          <w:b/>
          <w:sz w:val="10"/>
          <w:szCs w:val="10"/>
        </w:rPr>
      </w:pPr>
      <w:r w:rsidRPr="001367E7">
        <w:rPr>
          <w:rFonts w:ascii="Arial" w:eastAsia="Calibri" w:hAnsi="Arial" w:cs="Arial"/>
          <w:b/>
          <w:sz w:val="24"/>
          <w:szCs w:val="24"/>
        </w:rPr>
        <w:t xml:space="preserve">Zakres </w:t>
      </w:r>
      <w:r w:rsidR="004A3EC2" w:rsidRPr="001367E7">
        <w:rPr>
          <w:rFonts w:ascii="Arial" w:eastAsia="Calibri" w:hAnsi="Arial" w:cs="Arial"/>
          <w:b/>
          <w:sz w:val="24"/>
          <w:szCs w:val="24"/>
        </w:rPr>
        <w:t xml:space="preserve">świadczenia </w:t>
      </w:r>
      <w:r w:rsidR="00FC0185" w:rsidRPr="001367E7">
        <w:rPr>
          <w:rFonts w:ascii="Arial" w:eastAsia="Calibri" w:hAnsi="Arial" w:cs="Arial"/>
          <w:b/>
          <w:sz w:val="24"/>
          <w:szCs w:val="24"/>
        </w:rPr>
        <w:t>W</w:t>
      </w:r>
      <w:r w:rsidR="004A3EC2" w:rsidRPr="001367E7">
        <w:rPr>
          <w:rFonts w:ascii="Arial" w:eastAsia="Calibri" w:hAnsi="Arial" w:cs="Arial"/>
          <w:b/>
          <w:sz w:val="24"/>
          <w:szCs w:val="24"/>
        </w:rPr>
        <w:t xml:space="preserve">ykonawcy (zwany dalej przedmiotem umowy) </w:t>
      </w:r>
      <w:r w:rsidRPr="001367E7">
        <w:rPr>
          <w:rFonts w:ascii="Arial" w:eastAsia="Calibri" w:hAnsi="Arial" w:cs="Arial"/>
          <w:b/>
          <w:sz w:val="24"/>
          <w:szCs w:val="24"/>
        </w:rPr>
        <w:t>obejmuje</w:t>
      </w:r>
      <w:r w:rsidR="001367E7">
        <w:rPr>
          <w:rFonts w:ascii="Arial" w:eastAsia="Calibri" w:hAnsi="Arial" w:cs="Arial"/>
          <w:b/>
          <w:sz w:val="24"/>
          <w:szCs w:val="24"/>
        </w:rPr>
        <w:t xml:space="preserve"> </w:t>
      </w:r>
      <w:r w:rsidR="004A3EC2" w:rsidRPr="001367E7">
        <w:rPr>
          <w:rFonts w:ascii="Arial" w:eastAsia="Calibri" w:hAnsi="Arial" w:cs="Arial"/>
          <w:b/>
          <w:sz w:val="24"/>
          <w:szCs w:val="24"/>
        </w:rPr>
        <w:t>w szczególności wskazane poniżej dostawy i roboty budowlane</w:t>
      </w:r>
      <w:r w:rsidRPr="001367E7">
        <w:rPr>
          <w:rFonts w:ascii="Arial" w:eastAsia="Calibri" w:hAnsi="Arial" w:cs="Arial"/>
          <w:b/>
          <w:sz w:val="24"/>
          <w:szCs w:val="24"/>
        </w:rPr>
        <w:t>:</w:t>
      </w:r>
    </w:p>
    <w:p w14:paraId="051ACD0B" w14:textId="4DE79335" w:rsidR="00E46617" w:rsidRPr="0092252A" w:rsidRDefault="0092252A" w:rsidP="002622AD">
      <w:pPr>
        <w:pStyle w:val="Akapitzlist"/>
        <w:numPr>
          <w:ilvl w:val="1"/>
          <w:numId w:val="52"/>
        </w:numPr>
        <w:tabs>
          <w:tab w:val="left" w:pos="426"/>
        </w:tabs>
        <w:suppressAutoHyphens/>
        <w:spacing w:before="20" w:after="40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92252A">
        <w:rPr>
          <w:rFonts w:ascii="Arial" w:eastAsia="Calibri" w:hAnsi="Arial" w:cs="Arial"/>
          <w:sz w:val="24"/>
          <w:szCs w:val="24"/>
        </w:rPr>
        <w:t>wymianę istniejących lamp oświetleniowych przy drogach gminnych, powiatowych, wojewódzkich na nowoczesne z energooszczędnym źródłem światła modułem LED.</w:t>
      </w:r>
    </w:p>
    <w:p w14:paraId="301F5248" w14:textId="729B577A" w:rsidR="001367E7" w:rsidRDefault="001367E7" w:rsidP="002622AD">
      <w:pPr>
        <w:pStyle w:val="Akapitzlist"/>
        <w:numPr>
          <w:ilvl w:val="1"/>
          <w:numId w:val="52"/>
        </w:numPr>
        <w:tabs>
          <w:tab w:val="left" w:pos="426"/>
        </w:tabs>
        <w:suppressAutoHyphens/>
        <w:spacing w:before="20" w:after="40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1367E7">
        <w:rPr>
          <w:rFonts w:ascii="Arial" w:hAnsi="Arial" w:cs="Arial"/>
          <w:bCs/>
          <w:sz w:val="24"/>
          <w:szCs w:val="24"/>
        </w:rPr>
        <w:t>budowę oświetlenia ulicznego przy drodze gminnej dz. nr 85/1, 1127 w m. Dębowiec i dz. nr 202 w m. Kolonia Zrąb,</w:t>
      </w:r>
    </w:p>
    <w:p w14:paraId="57E1D6B6" w14:textId="4F37F0D7" w:rsidR="00F27049" w:rsidRPr="001367E7" w:rsidRDefault="001367E7" w:rsidP="002622AD">
      <w:pPr>
        <w:pStyle w:val="Akapitzlist"/>
        <w:numPr>
          <w:ilvl w:val="1"/>
          <w:numId w:val="52"/>
        </w:numPr>
        <w:tabs>
          <w:tab w:val="left" w:pos="426"/>
        </w:tabs>
        <w:suppressAutoHyphens/>
        <w:spacing w:before="20" w:after="40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dostawę</w:t>
      </w:r>
      <w:r w:rsidR="00F27049" w:rsidRPr="001367E7">
        <w:rPr>
          <w:rFonts w:ascii="Arial" w:hAnsi="Arial" w:cs="Arial"/>
          <w:bCs/>
          <w:sz w:val="24"/>
          <w:szCs w:val="24"/>
        </w:rPr>
        <w:t xml:space="preserve"> systemu</w:t>
      </w:r>
      <w:r>
        <w:rPr>
          <w:rFonts w:ascii="Arial" w:hAnsi="Arial" w:cs="Arial"/>
          <w:bCs/>
          <w:sz w:val="24"/>
          <w:szCs w:val="24"/>
        </w:rPr>
        <w:t xml:space="preserve"> inteligentnego</w:t>
      </w:r>
      <w:r w:rsidR="00F27049" w:rsidRPr="001367E7">
        <w:rPr>
          <w:rFonts w:ascii="Arial" w:hAnsi="Arial" w:cs="Arial"/>
          <w:bCs/>
          <w:sz w:val="24"/>
          <w:szCs w:val="24"/>
        </w:rPr>
        <w:t xml:space="preserve"> sterowania i zarządzania oświetleniem,</w:t>
      </w:r>
    </w:p>
    <w:p w14:paraId="5CD5C872" w14:textId="77777777" w:rsidR="00D21DCB" w:rsidRPr="001367E7" w:rsidRDefault="00A30FE4" w:rsidP="00D21DCB">
      <w:pPr>
        <w:pStyle w:val="Akapitzlist"/>
        <w:widowControl w:val="0"/>
        <w:numPr>
          <w:ilvl w:val="0"/>
          <w:numId w:val="1"/>
        </w:numPr>
        <w:tabs>
          <w:tab w:val="left" w:pos="1124"/>
        </w:tabs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Wykonawca powinien uwzględnić następujące wymogi realizacji przedmiotu umowy:</w:t>
      </w:r>
    </w:p>
    <w:p w14:paraId="1077AF88" w14:textId="77777777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przed przystąpieniem do prac należy powiadomić Właściciela drogi i strony, Właściciela sieci elektroenergetycznej,</w:t>
      </w:r>
    </w:p>
    <w:p w14:paraId="5A95C062" w14:textId="77777777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przedłożyć projekt organizacji ruchu i uzgodnić terminy zajęcia pasa drogowego,</w:t>
      </w:r>
    </w:p>
    <w:p w14:paraId="3E02507C" w14:textId="53D0E2EE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przedłożyć i uzgodnić harmonogram </w:t>
      </w:r>
      <w:r w:rsidR="00DF339B">
        <w:rPr>
          <w:rFonts w:ascii="Arial" w:hAnsi="Arial" w:cs="Arial"/>
          <w:sz w:val="24"/>
          <w:szCs w:val="24"/>
        </w:rPr>
        <w:t>z PGE Dystrybucja S.A.</w:t>
      </w:r>
      <w:r w:rsidRPr="001367E7">
        <w:rPr>
          <w:rFonts w:ascii="Arial" w:hAnsi="Arial" w:cs="Arial"/>
          <w:sz w:val="24"/>
          <w:szCs w:val="24"/>
        </w:rPr>
        <w:t xml:space="preserve"> </w:t>
      </w:r>
      <w:r w:rsidR="00DF339B">
        <w:rPr>
          <w:rFonts w:ascii="Arial" w:hAnsi="Arial" w:cs="Arial"/>
          <w:sz w:val="24"/>
          <w:szCs w:val="24"/>
        </w:rPr>
        <w:t>RE</w:t>
      </w:r>
      <w:r w:rsidRPr="001367E7">
        <w:rPr>
          <w:rFonts w:ascii="Arial" w:hAnsi="Arial" w:cs="Arial"/>
          <w:sz w:val="24"/>
          <w:szCs w:val="24"/>
        </w:rPr>
        <w:t xml:space="preserve"> </w:t>
      </w:r>
      <w:r w:rsidR="00DF339B">
        <w:rPr>
          <w:rFonts w:ascii="Arial" w:hAnsi="Arial" w:cs="Arial"/>
          <w:sz w:val="24"/>
          <w:szCs w:val="24"/>
        </w:rPr>
        <w:t>Zamość</w:t>
      </w:r>
      <w:r w:rsidR="00713DBB" w:rsidRPr="001367E7">
        <w:rPr>
          <w:rFonts w:ascii="Arial" w:hAnsi="Arial" w:cs="Arial"/>
          <w:sz w:val="24"/>
          <w:szCs w:val="24"/>
        </w:rPr>
        <w:t xml:space="preserve"> </w:t>
      </w:r>
      <w:r w:rsidRPr="001367E7">
        <w:rPr>
          <w:rFonts w:ascii="Arial" w:hAnsi="Arial" w:cs="Arial"/>
          <w:sz w:val="24"/>
          <w:szCs w:val="24"/>
        </w:rPr>
        <w:t>sieci elektroenergetycznej,</w:t>
      </w:r>
    </w:p>
    <w:p w14:paraId="79D67990" w14:textId="77777777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prace w pobliżu istniejących sieci elektroenergetycznych wykonać zgodnie z </w:t>
      </w:r>
      <w:proofErr w:type="spellStart"/>
      <w:r w:rsidRPr="001367E7">
        <w:rPr>
          <w:rFonts w:ascii="Arial" w:hAnsi="Arial" w:cs="Arial"/>
          <w:sz w:val="24"/>
          <w:szCs w:val="24"/>
        </w:rPr>
        <w:t>Rozp</w:t>
      </w:r>
      <w:proofErr w:type="spellEnd"/>
      <w:r w:rsidRPr="001367E7">
        <w:rPr>
          <w:rFonts w:ascii="Arial" w:hAnsi="Arial" w:cs="Arial"/>
          <w:sz w:val="24"/>
          <w:szCs w:val="24"/>
        </w:rPr>
        <w:t xml:space="preserve">. MB i PMB z dnia 28.03.1972 r ( Dz.U. nr 13/72 poz. 93 ), </w:t>
      </w:r>
      <w:proofErr w:type="spellStart"/>
      <w:r w:rsidRPr="001367E7">
        <w:rPr>
          <w:rFonts w:ascii="Arial" w:hAnsi="Arial" w:cs="Arial"/>
          <w:sz w:val="24"/>
          <w:szCs w:val="24"/>
        </w:rPr>
        <w:t>Rozp</w:t>
      </w:r>
      <w:proofErr w:type="spellEnd"/>
      <w:r w:rsidRPr="001367E7">
        <w:rPr>
          <w:rFonts w:ascii="Arial" w:hAnsi="Arial" w:cs="Arial"/>
          <w:sz w:val="24"/>
          <w:szCs w:val="24"/>
        </w:rPr>
        <w:t>. MG z dnia 17.09.1999 r ( Dz.U. nr 80/99 poz. 912 ),</w:t>
      </w:r>
    </w:p>
    <w:p w14:paraId="34028552" w14:textId="77777777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rozpoczęcie robót uzgodnić z zainteresowanymi stronami minimum 14 dni przed planowanym rozpoczęciem robót,</w:t>
      </w:r>
    </w:p>
    <w:p w14:paraId="5FC165F1" w14:textId="1A418A0A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słupy należy wyposażyć tab</w:t>
      </w:r>
      <w:r w:rsidR="00FA3ECE" w:rsidRPr="001367E7">
        <w:rPr>
          <w:rFonts w:ascii="Arial" w:hAnsi="Arial" w:cs="Arial"/>
          <w:sz w:val="24"/>
          <w:szCs w:val="24"/>
        </w:rPr>
        <w:t>liczki informacyjne zawierające</w:t>
      </w:r>
      <w:r w:rsidRPr="001367E7">
        <w:rPr>
          <w:rFonts w:ascii="Arial" w:hAnsi="Arial" w:cs="Arial"/>
          <w:sz w:val="24"/>
          <w:szCs w:val="24"/>
        </w:rPr>
        <w:t>: nr słupa, właściciela, kolejność.</w:t>
      </w:r>
    </w:p>
    <w:p w14:paraId="1970AF83" w14:textId="77777777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lastRenderedPageBreak/>
        <w:t xml:space="preserve">materiały i urządzenia zastosowane w budowie powinny posiadać aktualną dokumentację dopuszczającą do obrotu i stosowania, deklaracje zgodności </w:t>
      </w:r>
      <w:r w:rsidRPr="001367E7">
        <w:rPr>
          <w:rFonts w:ascii="Arial" w:hAnsi="Arial" w:cs="Arial"/>
          <w:sz w:val="24"/>
          <w:szCs w:val="24"/>
        </w:rPr>
        <w:br/>
        <w:t>CE (jeśli dotyczy), świadectwa jakości, instrukcje obsługi. Materiały te powinny być dołączone do dokumentacji powykonawczej inwestycji do przekazania Zamawiającemu/Inwestorowi.</w:t>
      </w:r>
    </w:p>
    <w:p w14:paraId="1309E9B8" w14:textId="3BB1EB03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przed oddaniem inwestycji należy wykonać pomiary sprawdzające instalację piorunochronną i izolację przewodów obwodu elektrycznego.</w:t>
      </w:r>
      <w:r w:rsidR="00FF631E" w:rsidRPr="001367E7">
        <w:rPr>
          <w:rFonts w:ascii="Arial" w:hAnsi="Arial" w:cs="Arial"/>
          <w:sz w:val="24"/>
          <w:szCs w:val="24"/>
        </w:rPr>
        <w:t xml:space="preserve"> </w:t>
      </w:r>
      <w:r w:rsidRPr="001367E7">
        <w:rPr>
          <w:rFonts w:ascii="Arial" w:hAnsi="Arial" w:cs="Arial"/>
          <w:sz w:val="24"/>
          <w:szCs w:val="24"/>
        </w:rPr>
        <w:t>Protokoły</w:t>
      </w:r>
      <w:r w:rsidR="00FF631E" w:rsidRPr="001367E7">
        <w:rPr>
          <w:rFonts w:ascii="Arial" w:hAnsi="Arial" w:cs="Arial"/>
          <w:sz w:val="24"/>
          <w:szCs w:val="24"/>
        </w:rPr>
        <w:t xml:space="preserve"> </w:t>
      </w:r>
      <w:r w:rsidRPr="001367E7">
        <w:rPr>
          <w:rFonts w:ascii="Arial" w:hAnsi="Arial" w:cs="Arial"/>
          <w:sz w:val="24"/>
          <w:szCs w:val="24"/>
        </w:rPr>
        <w:t>pomiarów</w:t>
      </w:r>
      <w:r w:rsidR="00FF631E" w:rsidRPr="001367E7">
        <w:rPr>
          <w:rFonts w:ascii="Arial" w:hAnsi="Arial" w:cs="Arial"/>
          <w:sz w:val="24"/>
          <w:szCs w:val="24"/>
        </w:rPr>
        <w:t xml:space="preserve"> </w:t>
      </w:r>
      <w:r w:rsidRPr="001367E7">
        <w:rPr>
          <w:rFonts w:ascii="Arial" w:hAnsi="Arial" w:cs="Arial"/>
          <w:sz w:val="24"/>
          <w:szCs w:val="24"/>
        </w:rPr>
        <w:t>przekazać Zamawiającemu/Inwestorowi.</w:t>
      </w:r>
    </w:p>
    <w:p w14:paraId="7E57E300" w14:textId="77777777" w:rsidR="00D21DCB" w:rsidRPr="001367E7" w:rsidRDefault="00D21DCB" w:rsidP="002622AD">
      <w:pPr>
        <w:pStyle w:val="Akapitzlist"/>
        <w:widowControl w:val="0"/>
        <w:numPr>
          <w:ilvl w:val="0"/>
          <w:numId w:val="53"/>
        </w:numPr>
        <w:tabs>
          <w:tab w:val="left" w:pos="426"/>
          <w:tab w:val="left" w:pos="993"/>
        </w:tabs>
        <w:autoSpaceDE w:val="0"/>
        <w:autoSpaceDN w:val="0"/>
        <w:spacing w:before="20" w:after="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całość robót wykonać zgodnie z niniejszym projektem, obowiązującymi przepisami, PN, PBUE oraz Warunkami Wykonywania i Odbioru Robót Budowlanych. Przestrzegać przepisów BHP podczas prac robót budowlanych.</w:t>
      </w:r>
    </w:p>
    <w:p w14:paraId="4D3DF078" w14:textId="77777777" w:rsidR="00BE713B" w:rsidRPr="001367E7" w:rsidRDefault="00C4145F" w:rsidP="00581CC4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Szczegółowy sposób wykonania </w:t>
      </w:r>
      <w:r w:rsidR="00A30FE4" w:rsidRPr="001367E7">
        <w:rPr>
          <w:rFonts w:ascii="Arial" w:hAnsi="Arial" w:cs="Arial"/>
          <w:sz w:val="24"/>
          <w:szCs w:val="24"/>
        </w:rPr>
        <w:t xml:space="preserve">przedmiotu umowy </w:t>
      </w:r>
      <w:r w:rsidRPr="001367E7">
        <w:rPr>
          <w:rFonts w:ascii="Arial" w:hAnsi="Arial" w:cs="Arial"/>
          <w:color w:val="000000"/>
          <w:sz w:val="24"/>
          <w:szCs w:val="24"/>
        </w:rPr>
        <w:t>określa:</w:t>
      </w:r>
    </w:p>
    <w:p w14:paraId="5C3EFD90" w14:textId="77777777" w:rsidR="00BE713B" w:rsidRPr="001367E7" w:rsidRDefault="00C4145F">
      <w:pPr>
        <w:numPr>
          <w:ilvl w:val="1"/>
          <w:numId w:val="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sz w:val="24"/>
          <w:szCs w:val="24"/>
        </w:rPr>
        <w:t>specyfikacja istotnych warunków zamówienia, stanowiąca załącznik nr 1 do umowy,</w:t>
      </w:r>
    </w:p>
    <w:p w14:paraId="77927292" w14:textId="77777777" w:rsidR="00FC0185" w:rsidRPr="001367E7" w:rsidRDefault="00C4145F">
      <w:pPr>
        <w:numPr>
          <w:ilvl w:val="1"/>
          <w:numId w:val="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sz w:val="24"/>
          <w:szCs w:val="24"/>
        </w:rPr>
        <w:t>dokumentacja projektowa, stanowiąca załącznik nr 2 do umowy</w:t>
      </w:r>
      <w:r w:rsidR="004A34EA" w:rsidRPr="001367E7">
        <w:rPr>
          <w:rFonts w:ascii="Arial" w:eastAsia="Calibri" w:hAnsi="Arial" w:cs="Arial"/>
          <w:sz w:val="24"/>
          <w:szCs w:val="24"/>
        </w:rPr>
        <w:t>,</w:t>
      </w:r>
      <w:r w:rsidR="00C17651" w:rsidRPr="001367E7">
        <w:rPr>
          <w:rFonts w:ascii="Arial" w:eastAsia="Calibri" w:hAnsi="Arial" w:cs="Arial"/>
          <w:sz w:val="24"/>
          <w:szCs w:val="24"/>
        </w:rPr>
        <w:t xml:space="preserve"> na którą składają się</w:t>
      </w:r>
      <w:r w:rsidR="00FC0185" w:rsidRPr="001367E7">
        <w:rPr>
          <w:rFonts w:ascii="Arial" w:eastAsia="Calibri" w:hAnsi="Arial" w:cs="Arial"/>
          <w:sz w:val="24"/>
          <w:szCs w:val="24"/>
        </w:rPr>
        <w:t>:</w:t>
      </w:r>
    </w:p>
    <w:p w14:paraId="447AEB74" w14:textId="77777777" w:rsidR="00DF339B" w:rsidRDefault="00DF339B" w:rsidP="00DF339B">
      <w:pPr>
        <w:pStyle w:val="Akapitzlist"/>
        <w:numPr>
          <w:ilvl w:val="0"/>
          <w:numId w:val="61"/>
        </w:numPr>
        <w:spacing w:after="0"/>
        <w:ind w:left="1134" w:hanging="28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F339B">
        <w:rPr>
          <w:rFonts w:ascii="Arial" w:hAnsi="Arial" w:cs="Arial"/>
          <w:bCs/>
          <w:color w:val="000000" w:themeColor="text1"/>
          <w:sz w:val="24"/>
          <w:szCs w:val="24"/>
        </w:rPr>
        <w:t>Projekt wykonawczy wymiany oświetlenia ulicznego na LED,</w:t>
      </w:r>
    </w:p>
    <w:p w14:paraId="6566AFF8" w14:textId="77777777" w:rsidR="00DF339B" w:rsidRDefault="00DF339B" w:rsidP="00DF339B">
      <w:pPr>
        <w:pStyle w:val="Akapitzlist"/>
        <w:numPr>
          <w:ilvl w:val="0"/>
          <w:numId w:val="61"/>
        </w:numPr>
        <w:spacing w:after="0"/>
        <w:ind w:left="1134" w:hanging="28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F339B">
        <w:rPr>
          <w:rFonts w:ascii="Arial" w:hAnsi="Arial" w:cs="Arial"/>
          <w:bCs/>
          <w:color w:val="000000" w:themeColor="text1"/>
          <w:sz w:val="24"/>
          <w:szCs w:val="24"/>
        </w:rPr>
        <w:t>Projekt budowlano wykonawczy budowy oświetlenia ulicznego,</w:t>
      </w:r>
    </w:p>
    <w:p w14:paraId="31F978C8" w14:textId="77777777" w:rsidR="00DF339B" w:rsidRDefault="00DF339B" w:rsidP="00DF339B">
      <w:pPr>
        <w:pStyle w:val="Akapitzlist"/>
        <w:numPr>
          <w:ilvl w:val="0"/>
          <w:numId w:val="61"/>
        </w:numPr>
        <w:spacing w:after="0"/>
        <w:ind w:left="1134" w:hanging="28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F339B">
        <w:rPr>
          <w:rFonts w:ascii="Arial" w:hAnsi="Arial" w:cs="Arial"/>
          <w:bCs/>
          <w:color w:val="000000" w:themeColor="text1"/>
          <w:sz w:val="24"/>
          <w:szCs w:val="24"/>
        </w:rPr>
        <w:t>Specyfikacje Techniczne Wykonania i Odbioru Robót Budowlanych,</w:t>
      </w:r>
    </w:p>
    <w:p w14:paraId="6DD88711" w14:textId="4A9B683F" w:rsidR="00DF339B" w:rsidRPr="00DF339B" w:rsidRDefault="00DF339B" w:rsidP="00DF339B">
      <w:pPr>
        <w:pStyle w:val="Akapitzlist"/>
        <w:numPr>
          <w:ilvl w:val="0"/>
          <w:numId w:val="61"/>
        </w:numPr>
        <w:spacing w:after="0"/>
        <w:ind w:left="1134" w:hanging="28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F339B">
        <w:rPr>
          <w:rFonts w:ascii="Arial" w:hAnsi="Arial" w:cs="Arial"/>
          <w:bCs/>
          <w:color w:val="000000" w:themeColor="text1"/>
          <w:sz w:val="24"/>
          <w:szCs w:val="24"/>
        </w:rPr>
        <w:t>Przedmiary robót,</w:t>
      </w:r>
    </w:p>
    <w:p w14:paraId="12DAF397" w14:textId="77777777" w:rsidR="00BE713B" w:rsidRPr="001367E7" w:rsidRDefault="00C4145F">
      <w:pPr>
        <w:numPr>
          <w:ilvl w:val="1"/>
          <w:numId w:val="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sz w:val="24"/>
          <w:szCs w:val="24"/>
        </w:rPr>
        <w:t>złożona oferta, stanowiąca załącznik nr 3 do umowy,</w:t>
      </w:r>
    </w:p>
    <w:p w14:paraId="74BF9675" w14:textId="77777777" w:rsidR="00BE713B" w:rsidRPr="001367E7" w:rsidRDefault="00C4145F">
      <w:pPr>
        <w:numPr>
          <w:ilvl w:val="1"/>
          <w:numId w:val="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sz w:val="24"/>
          <w:szCs w:val="24"/>
        </w:rPr>
        <w:t>harmonogram rzeczowo-finansowy, o którym mowa w § 2 ust. 2umowy.</w:t>
      </w:r>
    </w:p>
    <w:p w14:paraId="74FC05F4" w14:textId="77777777" w:rsidR="00BE713B" w:rsidRPr="001367E7" w:rsidRDefault="00C4145F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Wszystkie wykonane </w:t>
      </w:r>
      <w:r w:rsidR="00C17651" w:rsidRPr="001367E7">
        <w:rPr>
          <w:rFonts w:ascii="Arial" w:hAnsi="Arial" w:cs="Arial"/>
          <w:sz w:val="24"/>
          <w:szCs w:val="24"/>
        </w:rPr>
        <w:t xml:space="preserve">prace </w:t>
      </w:r>
      <w:r w:rsidRPr="001367E7">
        <w:rPr>
          <w:rFonts w:ascii="Arial" w:hAnsi="Arial" w:cs="Arial"/>
          <w:sz w:val="24"/>
          <w:szCs w:val="24"/>
        </w:rPr>
        <w:t xml:space="preserve">i dostarczone materiały będą zgodne z dokumentacją projektową W przypadku, gdy materiały lub roboty nie będą w pełni zgodne </w:t>
      </w:r>
      <w:r w:rsidRPr="001367E7">
        <w:rPr>
          <w:rFonts w:ascii="Arial" w:hAnsi="Arial" w:cs="Arial"/>
          <w:sz w:val="24"/>
          <w:szCs w:val="24"/>
        </w:rPr>
        <w:br/>
        <w:t xml:space="preserve">z dokumentacją projektową i wpłynie to na niezadowalającą jakość elementu budowli, to takie materiały zostaną zastąpione innymi, a elementy budowli będą rozebrane i wykonane ponownie na koszt Wykonawcy. Wykonawca </w:t>
      </w:r>
      <w:r w:rsidRPr="001367E7">
        <w:rPr>
          <w:rFonts w:ascii="Arial" w:hAnsi="Arial" w:cs="Arial"/>
          <w:sz w:val="24"/>
          <w:szCs w:val="24"/>
        </w:rPr>
        <w:br/>
        <w:t xml:space="preserve">o wykryciu błędów w dokumentacji projektowej winien natychmiast powiadomić Inspektora Nadzoru Inwestorskiego, który w porozumieniu z projektantem podejmie decyzję o wprowadzeniu odpowiednich zmian i poprawek. </w:t>
      </w:r>
    </w:p>
    <w:p w14:paraId="037D60CC" w14:textId="77777777" w:rsidR="00BE713B" w:rsidRPr="001367E7" w:rsidRDefault="00C4145F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Przedmiot umowy należy wykonać zgodnie z dokumentacją projektową oraz obowiązującymi przepisami prawa,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 sztuką budowlaną, wiedzą techniczną, zawartą z Zamawiającym umową, uzgodnieniami z Zamawiającym dokonanymi </w:t>
      </w:r>
      <w:r w:rsidRPr="001367E7">
        <w:rPr>
          <w:rFonts w:ascii="Arial" w:hAnsi="Arial" w:cs="Arial"/>
          <w:color w:val="000000"/>
          <w:sz w:val="24"/>
          <w:szCs w:val="24"/>
        </w:rPr>
        <w:br/>
        <w:t>w trakcie realizacji przedmiotu umowy.</w:t>
      </w:r>
    </w:p>
    <w:p w14:paraId="7BF72F06" w14:textId="77777777" w:rsidR="00BE713B" w:rsidRPr="001367E7" w:rsidRDefault="00C4145F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Wykonawca oświadcza, że zapoznał się z przedmiotem umowy w oparciu o dokumentację projektową, zapoznał się z warunkami prowadzenia </w:t>
      </w:r>
      <w:r w:rsidR="00C17651" w:rsidRPr="001367E7">
        <w:rPr>
          <w:rFonts w:ascii="Arial" w:hAnsi="Arial" w:cs="Arial"/>
          <w:sz w:val="24"/>
          <w:szCs w:val="24"/>
        </w:rPr>
        <w:t xml:space="preserve">prac 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oraz nie zgłasza zastrzeżeń dotyczących przedmiotu umowy i warunków realizacji umowy. W trakcie realizacji przedmiotu niniejszej umowy, Wykonawca zobowiązany jest udostępnić część placu budowy innemu podmiotowi, </w:t>
      </w:r>
      <w:r w:rsidRPr="001367E7">
        <w:rPr>
          <w:rFonts w:ascii="Arial" w:hAnsi="Arial" w:cs="Arial"/>
          <w:color w:val="000000"/>
          <w:sz w:val="24"/>
          <w:szCs w:val="24"/>
        </w:rPr>
        <w:lastRenderedPageBreak/>
        <w:t>realizującemu dodatkowe roboty budowlane równolegle z zamówieniem objętym niniejszą umową – jeżeli zajdzie taka potrzeba.</w:t>
      </w:r>
    </w:p>
    <w:p w14:paraId="46FB1FB0" w14:textId="77777777" w:rsidR="00DF339B" w:rsidRDefault="00DF339B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4D3ECDE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sz w:val="24"/>
          <w:szCs w:val="24"/>
        </w:rPr>
        <w:t>§ 2</w:t>
      </w:r>
    </w:p>
    <w:p w14:paraId="6132EBDE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sz w:val="24"/>
          <w:szCs w:val="24"/>
        </w:rPr>
        <w:t>Terminy realizacji</w:t>
      </w:r>
    </w:p>
    <w:p w14:paraId="162358A8" w14:textId="75928666" w:rsidR="00BE713B" w:rsidRPr="00376FC7" w:rsidRDefault="00C4145F" w:rsidP="00583A00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426" w:hanging="426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376FC7">
        <w:rPr>
          <w:rFonts w:ascii="Arial" w:eastAsia="Cambria" w:hAnsi="Arial" w:cs="Arial"/>
          <w:sz w:val="24"/>
          <w:szCs w:val="24"/>
        </w:rPr>
        <w:t xml:space="preserve">Wykonawca zobowiązany jest </w:t>
      </w:r>
      <w:r w:rsidR="00853503" w:rsidRPr="00376FC7">
        <w:rPr>
          <w:rFonts w:ascii="Arial" w:eastAsia="Cambria" w:hAnsi="Arial" w:cs="Arial"/>
          <w:sz w:val="24"/>
          <w:szCs w:val="24"/>
        </w:rPr>
        <w:t xml:space="preserve">wykonać przedmiot umowy </w:t>
      </w:r>
      <w:r w:rsidRPr="00376FC7">
        <w:rPr>
          <w:rFonts w:ascii="Arial" w:eastAsia="Cambria" w:hAnsi="Arial" w:cs="Arial"/>
          <w:sz w:val="24"/>
          <w:szCs w:val="24"/>
        </w:rPr>
        <w:t xml:space="preserve">w terminie </w:t>
      </w:r>
      <w:r w:rsidR="00E56673" w:rsidRPr="00376FC7">
        <w:rPr>
          <w:rFonts w:ascii="Arial" w:eastAsia="Cambria" w:hAnsi="Arial" w:cs="Arial"/>
          <w:b/>
          <w:sz w:val="24"/>
          <w:szCs w:val="24"/>
        </w:rPr>
        <w:t xml:space="preserve">do dnia  </w:t>
      </w:r>
      <w:r w:rsidR="00FC0185" w:rsidRPr="00376FC7">
        <w:rPr>
          <w:rFonts w:ascii="Arial" w:eastAsia="Cambria" w:hAnsi="Arial" w:cs="Arial"/>
          <w:b/>
          <w:sz w:val="24"/>
          <w:szCs w:val="24"/>
        </w:rPr>
        <w:br/>
      </w:r>
      <w:r w:rsidR="00DF339B" w:rsidRPr="00376FC7">
        <w:rPr>
          <w:rFonts w:ascii="Arial" w:eastAsia="Cambria" w:hAnsi="Arial" w:cs="Arial"/>
          <w:b/>
          <w:sz w:val="24"/>
          <w:szCs w:val="24"/>
        </w:rPr>
        <w:t>3</w:t>
      </w:r>
      <w:r w:rsidR="00376FC7">
        <w:rPr>
          <w:rFonts w:ascii="Arial" w:eastAsia="Cambria" w:hAnsi="Arial" w:cs="Arial"/>
          <w:b/>
          <w:sz w:val="24"/>
          <w:szCs w:val="24"/>
        </w:rPr>
        <w:t>1</w:t>
      </w:r>
      <w:r w:rsidR="00DF339B" w:rsidRPr="00376FC7">
        <w:rPr>
          <w:rFonts w:ascii="Arial" w:eastAsia="Cambria" w:hAnsi="Arial" w:cs="Arial"/>
          <w:b/>
          <w:sz w:val="24"/>
          <w:szCs w:val="24"/>
        </w:rPr>
        <w:t xml:space="preserve"> </w:t>
      </w:r>
      <w:r w:rsidR="00376FC7" w:rsidRPr="00376FC7">
        <w:rPr>
          <w:rFonts w:ascii="Arial" w:eastAsia="Cambria" w:hAnsi="Arial" w:cs="Arial"/>
          <w:b/>
          <w:sz w:val="24"/>
          <w:szCs w:val="24"/>
        </w:rPr>
        <w:t>sierpnia</w:t>
      </w:r>
      <w:r w:rsidR="00DF339B" w:rsidRPr="00376FC7">
        <w:rPr>
          <w:rFonts w:ascii="Arial" w:eastAsia="Cambria" w:hAnsi="Arial" w:cs="Arial"/>
          <w:b/>
          <w:sz w:val="24"/>
          <w:szCs w:val="24"/>
        </w:rPr>
        <w:t xml:space="preserve"> 2022 r. </w:t>
      </w:r>
      <w:r w:rsidR="00DF339B" w:rsidRPr="00376FC7">
        <w:rPr>
          <w:rFonts w:ascii="Arial" w:eastAsia="Cambria" w:hAnsi="Arial" w:cs="Arial"/>
          <w:b/>
          <w:sz w:val="24"/>
          <w:szCs w:val="24"/>
          <w:u w:val="single"/>
        </w:rPr>
        <w:t xml:space="preserve">z zastrzeżeniem, iż wszystkie prace związane  budową oświetlenia ulicznego przy drodze gminnej dz. nr 85/1, 1127 w m. Dębowiec i dz. nr 202 w m. Kolonia Zrąb muszą być wykonane do dnia </w:t>
      </w:r>
      <w:r w:rsidR="00376FC7" w:rsidRPr="00376FC7">
        <w:rPr>
          <w:rFonts w:ascii="Arial" w:eastAsia="Cambria" w:hAnsi="Arial" w:cs="Arial"/>
          <w:b/>
          <w:sz w:val="24"/>
          <w:szCs w:val="24"/>
          <w:u w:val="single"/>
        </w:rPr>
        <w:br/>
      </w:r>
      <w:r w:rsidR="00DF339B" w:rsidRPr="00376FC7">
        <w:rPr>
          <w:rFonts w:ascii="Arial" w:eastAsia="Cambria" w:hAnsi="Arial" w:cs="Arial"/>
          <w:b/>
          <w:sz w:val="24"/>
          <w:szCs w:val="24"/>
          <w:u w:val="single"/>
        </w:rPr>
        <w:t>31 października 2021 r.</w:t>
      </w:r>
      <w:r w:rsidR="00DF339B" w:rsidRPr="00376FC7">
        <w:rPr>
          <w:rFonts w:ascii="Arial" w:eastAsia="Cambria" w:hAnsi="Arial" w:cs="Arial"/>
          <w:b/>
          <w:i/>
          <w:sz w:val="24"/>
          <w:szCs w:val="24"/>
        </w:rPr>
        <w:t xml:space="preserve"> </w:t>
      </w:r>
      <w:r w:rsidRPr="00376FC7">
        <w:rPr>
          <w:rFonts w:ascii="Arial" w:hAnsi="Arial" w:cs="Arial"/>
          <w:i/>
          <w:sz w:val="24"/>
          <w:szCs w:val="24"/>
        </w:rPr>
        <w:t xml:space="preserve">Za datę wykonania przez Wykonawcę </w:t>
      </w:r>
      <w:r w:rsidR="00853503" w:rsidRPr="00376FC7">
        <w:rPr>
          <w:rFonts w:ascii="Arial" w:hAnsi="Arial" w:cs="Arial"/>
          <w:i/>
          <w:sz w:val="24"/>
          <w:szCs w:val="24"/>
        </w:rPr>
        <w:t xml:space="preserve">przedmiotu umowy </w:t>
      </w:r>
      <w:r w:rsidRPr="00376FC7">
        <w:rPr>
          <w:rFonts w:ascii="Arial" w:hAnsi="Arial" w:cs="Arial"/>
          <w:i/>
          <w:sz w:val="24"/>
          <w:szCs w:val="24"/>
        </w:rPr>
        <w:t xml:space="preserve">uznaje się zgłoszenie przez Wykonawcę zakończenia wykonania </w:t>
      </w:r>
      <w:r w:rsidR="00853503" w:rsidRPr="00376FC7">
        <w:rPr>
          <w:rFonts w:ascii="Arial" w:hAnsi="Arial" w:cs="Arial"/>
          <w:i/>
          <w:sz w:val="24"/>
          <w:szCs w:val="24"/>
        </w:rPr>
        <w:t xml:space="preserve">wszystkich elementów świadczenia </w:t>
      </w:r>
      <w:r w:rsidRPr="00376FC7">
        <w:rPr>
          <w:rFonts w:ascii="Arial" w:hAnsi="Arial" w:cs="Arial"/>
          <w:i/>
          <w:sz w:val="24"/>
          <w:szCs w:val="24"/>
        </w:rPr>
        <w:t>z zastrzeżeniem zapisów § 7 ust. 3 umowy.</w:t>
      </w:r>
      <w:r w:rsidR="006529DE" w:rsidRPr="00376FC7">
        <w:rPr>
          <w:rFonts w:ascii="Arial" w:hAnsi="Arial" w:cs="Arial"/>
          <w:i/>
          <w:sz w:val="24"/>
          <w:szCs w:val="24"/>
        </w:rPr>
        <w:t xml:space="preserve"> </w:t>
      </w:r>
      <w:r w:rsidR="006529DE" w:rsidRPr="00376FC7">
        <w:rPr>
          <w:rFonts w:ascii="Arial" w:hAnsi="Arial" w:cs="Arial"/>
          <w:i/>
          <w:sz w:val="24"/>
          <w:szCs w:val="24"/>
        </w:rPr>
        <w:br/>
      </w:r>
      <w:r w:rsidRPr="00376FC7">
        <w:rPr>
          <w:rFonts w:ascii="Arial" w:hAnsi="Arial" w:cs="Arial"/>
          <w:color w:val="000000" w:themeColor="text1"/>
          <w:sz w:val="24"/>
          <w:szCs w:val="24"/>
        </w:rPr>
        <w:t xml:space="preserve">Wykonawca </w:t>
      </w:r>
      <w:r w:rsidRPr="00376FC7">
        <w:rPr>
          <w:rFonts w:ascii="Arial" w:hAnsi="Arial" w:cs="Arial"/>
          <w:b/>
          <w:bCs/>
          <w:color w:val="000000" w:themeColor="text1"/>
          <w:sz w:val="24"/>
          <w:szCs w:val="24"/>
        </w:rPr>
        <w:t>w terminie 7 dni roboczych od dnia podpisania umowy</w:t>
      </w:r>
      <w:r w:rsidRPr="00376FC7">
        <w:rPr>
          <w:rFonts w:ascii="Arial" w:hAnsi="Arial" w:cs="Arial"/>
          <w:bCs/>
          <w:color w:val="000000" w:themeColor="text1"/>
          <w:sz w:val="24"/>
          <w:szCs w:val="24"/>
        </w:rPr>
        <w:t xml:space="preserve"> przedstawia zamawiającemu do akceptacji </w:t>
      </w:r>
      <w:r w:rsidRPr="00376FC7">
        <w:rPr>
          <w:rFonts w:ascii="Arial" w:hAnsi="Arial" w:cs="Arial"/>
          <w:b/>
          <w:bCs/>
          <w:color w:val="000000" w:themeColor="text1"/>
          <w:sz w:val="24"/>
          <w:szCs w:val="24"/>
        </w:rPr>
        <w:t>harmonogram rzeczowo – finansowy</w:t>
      </w:r>
      <w:r w:rsidRPr="00376FC7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50CD728" w14:textId="77777777" w:rsidR="00BE713B" w:rsidRPr="001367E7" w:rsidRDefault="00C4145F" w:rsidP="002622AD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426" w:hanging="426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Cs/>
          <w:color w:val="000000" w:themeColor="text1"/>
          <w:sz w:val="24"/>
          <w:szCs w:val="24"/>
        </w:rPr>
        <w:t>Harmonogram, o którym mowa w ust. 2 musi uzyskać pisemną akceptację Zamawiającego. Zamawiający dokona zatwierdzenia lub wniesie uwagi do harmonogramu w terminie 5 dni roboczych od dnia przedłożenia harmonogramu przez Wykonawcę. Wykonawca jest związany uwagami i zastrzeżeniami Zamawiającego.</w:t>
      </w:r>
    </w:p>
    <w:p w14:paraId="38A7073A" w14:textId="77777777" w:rsidR="00BE713B" w:rsidRPr="001367E7" w:rsidRDefault="00C4145F" w:rsidP="002622AD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426" w:hanging="426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Cs/>
          <w:color w:val="000000" w:themeColor="text1"/>
          <w:sz w:val="24"/>
          <w:szCs w:val="24"/>
        </w:rPr>
        <w:t xml:space="preserve">Wykonawca zobowiązany jest, w terminie 3 dni roboczych od dnia otrzymania uwag i zastrzeżeń o których mowa w ust. 2, do dostosowania harmonogramu rzeczowo – finansowego do wskazań Zamawiającego. W przypadku niedostosowania przez wykonawcę harmonogramu do uwag zamawiającego strony uzgadniają niniejszym, że obowiązującym wykonawcę harmonogramem będzie harmonogram uwzględniający uwagi i zastrzeżenia zamawiającego, o których mowa w ust. 3. </w:t>
      </w:r>
    </w:p>
    <w:p w14:paraId="7ACD12E9" w14:textId="77777777" w:rsidR="00BE713B" w:rsidRPr="001367E7" w:rsidRDefault="00C4145F" w:rsidP="002622AD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426" w:hanging="426"/>
        <w:jc w:val="both"/>
        <w:rPr>
          <w:rFonts w:ascii="Arial" w:eastAsia="Cambria" w:hAnsi="Arial" w:cs="Arial"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Cs/>
          <w:color w:val="000000" w:themeColor="text1"/>
          <w:sz w:val="24"/>
          <w:szCs w:val="24"/>
        </w:rPr>
        <w:t xml:space="preserve">Harmonogram powinien obejmować wskazanie zakresu rzeczowego </w:t>
      </w:r>
      <w:r w:rsidRPr="001367E7">
        <w:rPr>
          <w:rFonts w:ascii="Arial" w:hAnsi="Arial" w:cs="Arial"/>
          <w:bCs/>
          <w:color w:val="000000" w:themeColor="text1"/>
          <w:sz w:val="24"/>
          <w:szCs w:val="24"/>
        </w:rPr>
        <w:br/>
        <w:t>i finansowego planowanych do wykonania robót</w:t>
      </w:r>
      <w:r w:rsidR="00C17651" w:rsidRPr="001367E7">
        <w:rPr>
          <w:rFonts w:ascii="Arial" w:hAnsi="Arial" w:cs="Arial"/>
          <w:bCs/>
          <w:color w:val="000000" w:themeColor="text1"/>
          <w:sz w:val="24"/>
          <w:szCs w:val="24"/>
        </w:rPr>
        <w:t xml:space="preserve"> w podziale na poszczególne miesiące kalendarzowe</w:t>
      </w:r>
      <w:r w:rsidRPr="001367E7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5B627E" w14:textId="77777777" w:rsidR="00BE713B" w:rsidRPr="00376FC7" w:rsidRDefault="00C4145F" w:rsidP="002622AD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426" w:hanging="426"/>
        <w:jc w:val="both"/>
        <w:rPr>
          <w:rFonts w:ascii="Arial" w:eastAsia="Cambria" w:hAnsi="Arial" w:cs="Arial"/>
          <w:bCs/>
          <w:sz w:val="24"/>
          <w:szCs w:val="24"/>
        </w:rPr>
      </w:pPr>
      <w:r w:rsidRPr="001367E7">
        <w:rPr>
          <w:rFonts w:ascii="Arial" w:hAnsi="Arial" w:cs="Arial"/>
          <w:bCs/>
          <w:sz w:val="24"/>
          <w:szCs w:val="24"/>
        </w:rPr>
        <w:t>W przypadkach uzasadnionych zamawiający przewiduje możliwość zmiany harmonogramu na wniosek wykonawcy lub zamawiającego</w:t>
      </w:r>
      <w:r w:rsidR="00853503" w:rsidRPr="001367E7">
        <w:rPr>
          <w:rFonts w:ascii="Arial" w:hAnsi="Arial" w:cs="Arial"/>
          <w:bCs/>
          <w:sz w:val="24"/>
          <w:szCs w:val="24"/>
        </w:rPr>
        <w:t>,</w:t>
      </w:r>
      <w:r w:rsidRPr="001367E7">
        <w:rPr>
          <w:rFonts w:ascii="Arial" w:hAnsi="Arial" w:cs="Arial"/>
          <w:bCs/>
          <w:sz w:val="24"/>
          <w:szCs w:val="24"/>
        </w:rPr>
        <w:t xml:space="preserve"> polegającej na przesunięciu prac zaplanowanych w danym etapie na etap wcześniejszy lub </w:t>
      </w:r>
      <w:r w:rsidRPr="00376FC7">
        <w:rPr>
          <w:rFonts w:ascii="Arial" w:hAnsi="Arial" w:cs="Arial"/>
          <w:bCs/>
          <w:sz w:val="24"/>
          <w:szCs w:val="24"/>
        </w:rPr>
        <w:t xml:space="preserve">późniejszy. Zmiana taka wymaga pisemnej akceptacji obydwu stron umowy i będzie traktowana jako nieistotna zmiana umowy. </w:t>
      </w:r>
    </w:p>
    <w:p w14:paraId="54DE3A56" w14:textId="2240F42E" w:rsidR="00BE713B" w:rsidRPr="00376FC7" w:rsidRDefault="00C4145F" w:rsidP="002622AD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426" w:hanging="426"/>
        <w:jc w:val="both"/>
        <w:rPr>
          <w:rFonts w:ascii="Arial" w:eastAsia="Cambria" w:hAnsi="Arial" w:cs="Arial"/>
          <w:b/>
          <w:bCs/>
          <w:sz w:val="24"/>
          <w:szCs w:val="24"/>
        </w:rPr>
      </w:pPr>
      <w:r w:rsidRPr="00376FC7">
        <w:rPr>
          <w:rFonts w:ascii="Arial" w:eastAsia="Cambria" w:hAnsi="Arial" w:cs="Arial"/>
          <w:b/>
          <w:bCs/>
          <w:sz w:val="24"/>
          <w:szCs w:val="24"/>
        </w:rPr>
        <w:t xml:space="preserve">Wykonawca przed </w:t>
      </w:r>
      <w:r w:rsidRPr="00376FC7">
        <w:rPr>
          <w:rFonts w:ascii="Arial" w:eastAsia="Cambria" w:hAnsi="Arial" w:cs="Arial"/>
          <w:b/>
          <w:bCs/>
          <w:sz w:val="24"/>
          <w:szCs w:val="24"/>
          <w:u w:val="single"/>
        </w:rPr>
        <w:t>zawarciem umowy</w:t>
      </w:r>
      <w:r w:rsidRPr="00376FC7">
        <w:rPr>
          <w:rFonts w:ascii="Arial" w:eastAsia="Cambria" w:hAnsi="Arial" w:cs="Arial"/>
          <w:b/>
          <w:bCs/>
          <w:sz w:val="24"/>
          <w:szCs w:val="24"/>
        </w:rPr>
        <w:t xml:space="preserve"> przedłoży kosztorys</w:t>
      </w:r>
      <w:r w:rsidR="001C1D01" w:rsidRPr="00376FC7">
        <w:rPr>
          <w:rFonts w:ascii="Arial" w:eastAsia="Cambria" w:hAnsi="Arial" w:cs="Arial"/>
          <w:b/>
          <w:bCs/>
          <w:sz w:val="24"/>
          <w:szCs w:val="24"/>
        </w:rPr>
        <w:t xml:space="preserve">y </w:t>
      </w:r>
      <w:r w:rsidR="00376FC7" w:rsidRPr="00376FC7">
        <w:rPr>
          <w:rFonts w:ascii="Arial" w:eastAsia="Cambria" w:hAnsi="Arial" w:cs="Arial"/>
          <w:b/>
          <w:bCs/>
          <w:sz w:val="24"/>
          <w:szCs w:val="24"/>
        </w:rPr>
        <w:t>pomocnicze</w:t>
      </w:r>
      <w:r w:rsidR="00376FC7">
        <w:rPr>
          <w:rFonts w:ascii="Arial" w:eastAsia="Cambria" w:hAnsi="Arial" w:cs="Arial"/>
          <w:b/>
          <w:bCs/>
          <w:sz w:val="24"/>
          <w:szCs w:val="24"/>
        </w:rPr>
        <w:t xml:space="preserve"> sporządzone metodą uproszczoną</w:t>
      </w:r>
      <w:r w:rsidR="001C1D01" w:rsidRPr="00376FC7">
        <w:rPr>
          <w:rFonts w:ascii="Arial" w:eastAsia="Cambria" w:hAnsi="Arial" w:cs="Arial"/>
          <w:b/>
          <w:bCs/>
          <w:sz w:val="24"/>
          <w:szCs w:val="24"/>
        </w:rPr>
        <w:t xml:space="preserve"> wraz z tabelami elementów scalonych opracowane na podstawie załączonych przedmiarów robót, których suma opiewać będzie na kwotę wskazaną w formularzu ofertowym.</w:t>
      </w:r>
    </w:p>
    <w:p w14:paraId="113AE979" w14:textId="77777777" w:rsidR="00376FC7" w:rsidRDefault="00376FC7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1C1B8886" w14:textId="77777777" w:rsidR="00376FC7" w:rsidRDefault="00376FC7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429F1DF1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lastRenderedPageBreak/>
        <w:t>§ 3</w:t>
      </w:r>
    </w:p>
    <w:p w14:paraId="6D4C85EF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Wynagrodzenie</w:t>
      </w:r>
    </w:p>
    <w:p w14:paraId="0449F52D" w14:textId="77777777" w:rsidR="00DF339B" w:rsidRDefault="00C4145F" w:rsidP="002622AD">
      <w:pPr>
        <w:numPr>
          <w:ilvl w:val="0"/>
          <w:numId w:val="24"/>
        </w:numPr>
        <w:spacing w:after="0"/>
        <w:ind w:left="426" w:hanging="426"/>
        <w:contextualSpacing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>Za należyte wykonanie przedmiotu umowy, Zamawiający zapłaci Wykonawcy wynagrodzenie</w:t>
      </w:r>
      <w:r w:rsidR="00DF339B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w kwocie: </w:t>
      </w:r>
    </w:p>
    <w:p w14:paraId="2BBB046E" w14:textId="7614D9F7" w:rsidR="00BE713B" w:rsidRPr="001367E7" w:rsidRDefault="00DF339B" w:rsidP="00DF339B">
      <w:pPr>
        <w:spacing w:after="0"/>
        <w:ind w:left="426"/>
        <w:contextualSpacing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………………</w:t>
      </w:r>
      <w:r w:rsidR="00C4145F"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...……………… zł. netto </w:t>
      </w:r>
    </w:p>
    <w:p w14:paraId="40A5CB4C" w14:textId="3E82AEBB" w:rsidR="00BE713B" w:rsidRPr="001367E7" w:rsidRDefault="00C4145F">
      <w:pPr>
        <w:spacing w:after="0"/>
        <w:ind w:left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>plus należny podatek VAT w wysokoś</w:t>
      </w:r>
      <w:r w:rsidR="00DF339B">
        <w:rPr>
          <w:rFonts w:ascii="Arial" w:eastAsia="Calibri" w:hAnsi="Arial" w:cs="Arial"/>
          <w:bCs/>
          <w:color w:val="000000" w:themeColor="text1"/>
          <w:sz w:val="24"/>
          <w:szCs w:val="24"/>
        </w:rPr>
        <w:t>ci ………………….…</w:t>
      </w:r>
      <w:r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……………… zł. </w:t>
      </w:r>
    </w:p>
    <w:p w14:paraId="33750C8F" w14:textId="6BE8F631" w:rsidR="00BE713B" w:rsidRPr="001367E7" w:rsidRDefault="00C4145F">
      <w:pPr>
        <w:spacing w:after="0"/>
        <w:ind w:left="426"/>
        <w:contextualSpacing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Łącznie wynagrodzenie brutto wynosi</w:t>
      </w:r>
      <w:r w:rsidR="00DF339B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………………….……………</w:t>
      </w:r>
      <w:r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…….zł </w:t>
      </w:r>
    </w:p>
    <w:p w14:paraId="2C6F9DA5" w14:textId="741B2E12" w:rsidR="00853503" w:rsidRPr="001367E7" w:rsidRDefault="00DF339B">
      <w:pPr>
        <w:pStyle w:val="Akapitzlist"/>
        <w:spacing w:after="0"/>
        <w:ind w:left="426"/>
        <w:jc w:val="both"/>
        <w:rPr>
          <w:rFonts w:ascii="Arial" w:eastAsia="Calibri" w:hAnsi="Arial" w:cs="Arial"/>
          <w:bCs/>
          <w:i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i/>
          <w:color w:val="000000" w:themeColor="text1"/>
          <w:sz w:val="24"/>
          <w:szCs w:val="24"/>
        </w:rPr>
        <w:t>(słownie: …</w:t>
      </w:r>
      <w:r w:rsidR="00C4145F" w:rsidRPr="001367E7">
        <w:rPr>
          <w:rFonts w:ascii="Arial" w:eastAsia="Calibri" w:hAnsi="Arial" w:cs="Arial"/>
          <w:bCs/>
          <w:i/>
          <w:color w:val="000000" w:themeColor="text1"/>
          <w:sz w:val="24"/>
          <w:szCs w:val="24"/>
        </w:rPr>
        <w:t>…..…………......................................................................………)</w:t>
      </w:r>
      <w:r w:rsidR="00853503" w:rsidRPr="001367E7">
        <w:rPr>
          <w:rFonts w:ascii="Arial" w:eastAsia="Calibri" w:hAnsi="Arial" w:cs="Arial"/>
          <w:bCs/>
          <w:i/>
          <w:color w:val="000000" w:themeColor="text1"/>
          <w:sz w:val="24"/>
          <w:szCs w:val="24"/>
        </w:rPr>
        <w:t>.</w:t>
      </w:r>
    </w:p>
    <w:p w14:paraId="50FF98A9" w14:textId="77777777" w:rsidR="00BE713B" w:rsidRPr="001367E7" w:rsidRDefault="00C4145F" w:rsidP="002622A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Wynagrodzenie, o którym mowa w ust. 1 jest </w:t>
      </w:r>
      <w:r w:rsidRPr="001367E7">
        <w:rPr>
          <w:rFonts w:ascii="Arial" w:hAnsi="Arial" w:cs="Arial"/>
          <w:bCs/>
          <w:color w:val="000000" w:themeColor="text1"/>
          <w:sz w:val="24"/>
          <w:szCs w:val="24"/>
        </w:rPr>
        <w:t>wynagrodzeniem ryczałtowym</w:t>
      </w:r>
      <w:r w:rsidR="009E7758" w:rsidRPr="001367E7">
        <w:rPr>
          <w:rFonts w:ascii="Arial" w:hAnsi="Arial" w:cs="Arial"/>
          <w:bCs/>
          <w:color w:val="000000" w:themeColor="text1"/>
          <w:sz w:val="24"/>
          <w:szCs w:val="24"/>
        </w:rPr>
        <w:t>, które obejmuje wszelkie koszty związane z wykonaniem umowy</w:t>
      </w:r>
      <w:r w:rsidRPr="001367E7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8905D70" w14:textId="77777777" w:rsidR="00BE713B" w:rsidRPr="001367E7" w:rsidRDefault="00C4145F" w:rsidP="002622AD">
      <w:pPr>
        <w:numPr>
          <w:ilvl w:val="0"/>
          <w:numId w:val="24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Podstawą do określenia ceny, o której mowa w ust. 1, jest </w:t>
      </w:r>
      <w:r w:rsidR="009E7758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oferta wykonawcy oraz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dokumentacja projektowa </w:t>
      </w:r>
      <w:r w:rsidR="009E7758" w:rsidRPr="001367E7">
        <w:rPr>
          <w:rFonts w:ascii="Arial" w:eastAsia="Calibri" w:hAnsi="Arial" w:cs="Arial"/>
          <w:color w:val="000000" w:themeColor="text1"/>
          <w:sz w:val="24"/>
          <w:szCs w:val="24"/>
        </w:rPr>
        <w:t>o której mowa w § 1 ust. 4 pkt 2 umowy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14:paraId="555D8DEB" w14:textId="77777777" w:rsidR="00BE713B" w:rsidRPr="001367E7" w:rsidRDefault="00BE713B" w:rsidP="00FC0185">
      <w:pPr>
        <w:spacing w:after="0"/>
        <w:ind w:left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11A5082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4</w:t>
      </w:r>
    </w:p>
    <w:p w14:paraId="698F406C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Obowiązki stron</w:t>
      </w:r>
    </w:p>
    <w:p w14:paraId="37A76E17" w14:textId="77777777" w:rsidR="00BE713B" w:rsidRPr="001367E7" w:rsidRDefault="00C4145F">
      <w:pPr>
        <w:numPr>
          <w:ilvl w:val="0"/>
          <w:numId w:val="2"/>
        </w:numPr>
        <w:tabs>
          <w:tab w:val="left" w:pos="426"/>
        </w:tabs>
        <w:spacing w:after="0"/>
        <w:ind w:hanging="720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color w:val="000000" w:themeColor="text1"/>
          <w:sz w:val="24"/>
          <w:szCs w:val="24"/>
        </w:rPr>
        <w:t>Do obowiązków Zamawiającego należy</w:t>
      </w:r>
      <w:r w:rsidR="00167E49" w:rsidRPr="001367E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w szczególności</w:t>
      </w:r>
      <w:r w:rsidRPr="001367E7">
        <w:rPr>
          <w:rFonts w:ascii="Arial" w:eastAsia="Calibri" w:hAnsi="Arial" w:cs="Arial"/>
          <w:b/>
          <w:color w:val="000000" w:themeColor="text1"/>
          <w:sz w:val="24"/>
          <w:szCs w:val="24"/>
        </w:rPr>
        <w:t>:</w:t>
      </w:r>
    </w:p>
    <w:p w14:paraId="2D373B27" w14:textId="77777777" w:rsidR="00BE713B" w:rsidRPr="001367E7" w:rsidRDefault="00C4145F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przeka</w:t>
      </w:r>
      <w:r w:rsidR="00581CC4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zanie dokumentacji projektowej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oraz dziennika budowy,</w:t>
      </w:r>
    </w:p>
    <w:p w14:paraId="3AE515FE" w14:textId="77777777" w:rsidR="00BE713B" w:rsidRPr="001367E7" w:rsidRDefault="00C4145F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protokolarne przekazanie Wykonawcy </w:t>
      </w:r>
      <w:r w:rsidR="00D21DCB" w:rsidRPr="001367E7">
        <w:rPr>
          <w:rFonts w:ascii="Arial" w:hAnsi="Arial" w:cs="Arial"/>
          <w:color w:val="000000" w:themeColor="text1"/>
          <w:sz w:val="24"/>
          <w:szCs w:val="24"/>
        </w:rPr>
        <w:t xml:space="preserve">terenu wykonywania prac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na czas realizacji przedmiotu zamówienia w terminie </w:t>
      </w:r>
      <w:r w:rsidR="00342B9C" w:rsidRPr="001367E7">
        <w:rPr>
          <w:rFonts w:ascii="Arial" w:hAnsi="Arial" w:cs="Arial"/>
          <w:color w:val="000000" w:themeColor="text1"/>
          <w:sz w:val="24"/>
          <w:szCs w:val="24"/>
        </w:rPr>
        <w:t xml:space="preserve">uzgodnionym przez strony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>przy udziale Inspektora nadzoru,</w:t>
      </w:r>
    </w:p>
    <w:p w14:paraId="15292385" w14:textId="35768794" w:rsidR="00BE713B" w:rsidRPr="001367E7" w:rsidRDefault="00C4145F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zapewnienie sprawowania nadzoru inwestorskiego do dnia odbioru przedmiot</w:t>
      </w:r>
      <w:r w:rsidR="00167E49" w:rsidRPr="001367E7">
        <w:rPr>
          <w:rFonts w:ascii="Arial" w:eastAsia="Calibri" w:hAnsi="Arial" w:cs="Arial"/>
          <w:color w:val="000000" w:themeColor="text1"/>
          <w:sz w:val="24"/>
          <w:szCs w:val="24"/>
        </w:rPr>
        <w:t>u</w:t>
      </w:r>
      <w:r w:rsidR="00FF631E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167E49" w:rsidRPr="001367E7">
        <w:rPr>
          <w:rFonts w:ascii="Arial" w:eastAsia="Calibri" w:hAnsi="Arial" w:cs="Arial"/>
          <w:color w:val="000000" w:themeColor="text1"/>
          <w:sz w:val="24"/>
          <w:szCs w:val="24"/>
        </w:rPr>
        <w:t>umowy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,</w:t>
      </w:r>
    </w:p>
    <w:p w14:paraId="664462D5" w14:textId="77777777" w:rsidR="00BE713B" w:rsidRPr="001367E7" w:rsidRDefault="00C4145F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uczestniczenie w naradach zwoływanych przez Wykonawcę,</w:t>
      </w:r>
    </w:p>
    <w:p w14:paraId="68906F96" w14:textId="77777777" w:rsidR="00BE713B" w:rsidRPr="001367E7" w:rsidRDefault="00C4145F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dokonanie odbioru przedmiotu umowy i zapłata umówionego wynagrodzenia.</w:t>
      </w:r>
    </w:p>
    <w:p w14:paraId="0815CCB9" w14:textId="77777777" w:rsidR="00BE713B" w:rsidRPr="001367E7" w:rsidRDefault="00C4145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color w:val="000000" w:themeColor="text1"/>
          <w:sz w:val="24"/>
          <w:szCs w:val="24"/>
        </w:rPr>
        <w:t>Do obowiązków Wykonawcy należy</w:t>
      </w:r>
      <w:r w:rsidR="00167E49" w:rsidRPr="001367E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w szczególności</w:t>
      </w:r>
      <w:r w:rsidRPr="001367E7">
        <w:rPr>
          <w:rFonts w:ascii="Arial" w:eastAsia="Calibri" w:hAnsi="Arial" w:cs="Arial"/>
          <w:b/>
          <w:color w:val="000000" w:themeColor="text1"/>
          <w:sz w:val="24"/>
          <w:szCs w:val="24"/>
        </w:rPr>
        <w:t>:</w:t>
      </w:r>
    </w:p>
    <w:p w14:paraId="475B9904" w14:textId="77777777" w:rsidR="002827BE" w:rsidRPr="001367E7" w:rsidRDefault="002827BE" w:rsidP="002827BE">
      <w:pPr>
        <w:numPr>
          <w:ilvl w:val="0"/>
          <w:numId w:val="4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zagospodarowa</w:t>
      </w:r>
      <w:r w:rsidR="005E6557" w:rsidRPr="001367E7">
        <w:rPr>
          <w:rFonts w:ascii="Arial" w:eastAsia="Times New Roman" w:hAnsi="Arial" w:cs="Arial"/>
          <w:sz w:val="24"/>
          <w:szCs w:val="24"/>
          <w:lang w:eastAsia="ar-SA"/>
        </w:rPr>
        <w:t>nie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plac</w:t>
      </w:r>
      <w:r w:rsidR="005E6557" w:rsidRPr="001367E7">
        <w:rPr>
          <w:rFonts w:ascii="Arial" w:eastAsia="Times New Roman" w:hAnsi="Arial" w:cs="Arial"/>
          <w:sz w:val="24"/>
          <w:szCs w:val="24"/>
          <w:lang w:eastAsia="ar-SA"/>
        </w:rPr>
        <w:t>u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budowy</w:t>
      </w:r>
      <w:r w:rsidR="005E6557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przed przystąpieniem do wykonywania prac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, a w szczególności:</w:t>
      </w:r>
    </w:p>
    <w:p w14:paraId="200A170E" w14:textId="77777777" w:rsidR="002827BE" w:rsidRPr="001367E7" w:rsidRDefault="002827BE" w:rsidP="002827BE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1134" w:hanging="28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miejsce prowadzonych robót powinno być zabezpieczone przed dostępem osób niepowołanych</w:t>
      </w:r>
    </w:p>
    <w:p w14:paraId="68F8EB38" w14:textId="392ADABB" w:rsidR="002827BE" w:rsidRPr="001367E7" w:rsidRDefault="002827BE" w:rsidP="002827BE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1134" w:hanging="28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zatrudnieni pracownicy powinni mieć aktualne uprawnienia eksploatacyjne</w:t>
      </w:r>
      <w:r w:rsidR="005E6557" w:rsidRPr="001367E7">
        <w:rPr>
          <w:rFonts w:ascii="Arial" w:eastAsia="Calibri" w:hAnsi="Arial" w:cs="Arial"/>
          <w:color w:val="000000" w:themeColor="text1"/>
          <w:sz w:val="24"/>
          <w:szCs w:val="24"/>
        </w:rPr>
        <w:t>,</w:t>
      </w:r>
    </w:p>
    <w:p w14:paraId="3064B503" w14:textId="469897F7" w:rsidR="002827BE" w:rsidRPr="001367E7" w:rsidRDefault="005E6557" w:rsidP="002827BE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1134" w:hanging="28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należy </w:t>
      </w:r>
      <w:r w:rsidR="002827BE" w:rsidRPr="001367E7">
        <w:rPr>
          <w:rFonts w:ascii="Arial" w:eastAsia="Calibri" w:hAnsi="Arial" w:cs="Arial"/>
          <w:color w:val="000000" w:themeColor="text1"/>
          <w:sz w:val="24"/>
          <w:szCs w:val="24"/>
        </w:rPr>
        <w:t>wskaza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ć</w:t>
      </w:r>
      <w:r w:rsidR="00FF631E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972C1A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pisemnie Inspektorowi nadzoru przed rozpoczęciem prac </w:t>
      </w:r>
      <w:r w:rsidR="002827BE" w:rsidRPr="001367E7">
        <w:rPr>
          <w:rFonts w:ascii="Arial" w:eastAsia="Calibri" w:hAnsi="Arial" w:cs="Arial"/>
          <w:color w:val="000000" w:themeColor="text1"/>
          <w:sz w:val="24"/>
          <w:szCs w:val="24"/>
        </w:rPr>
        <w:t>środk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i</w:t>
      </w:r>
      <w:r w:rsidR="002827BE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techniczn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e</w:t>
      </w:r>
      <w:r w:rsidR="002827BE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i organizacyjn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e</w:t>
      </w:r>
      <w:r w:rsidR="002827BE" w:rsidRPr="001367E7">
        <w:rPr>
          <w:rFonts w:ascii="Arial" w:eastAsia="Calibri" w:hAnsi="Arial" w:cs="Arial"/>
          <w:color w:val="000000" w:themeColor="text1"/>
          <w:sz w:val="24"/>
          <w:szCs w:val="24"/>
        </w:rPr>
        <w:t>, zapobiegając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e</w:t>
      </w:r>
      <w:r w:rsidR="002827BE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niebezpieczeństwom wynikającym z wykonywania robót budowlanych w strefach szczególnego zagrożenia zdrowia lub w ich sąsiedztwie, w tym zapewniających bezpieczną i sprawną komunikację.</w:t>
      </w:r>
    </w:p>
    <w:p w14:paraId="2280FC9F" w14:textId="77777777" w:rsidR="00FB3BEE" w:rsidRPr="001367E7" w:rsidRDefault="002827BE" w:rsidP="002827BE">
      <w:pPr>
        <w:numPr>
          <w:ilvl w:val="0"/>
          <w:numId w:val="4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za</w:t>
      </w:r>
      <w:r w:rsidR="00FB3BEE" w:rsidRPr="001367E7">
        <w:rPr>
          <w:rFonts w:ascii="Arial" w:eastAsia="Times New Roman" w:hAnsi="Arial" w:cs="Arial"/>
          <w:sz w:val="24"/>
          <w:szCs w:val="24"/>
          <w:lang w:eastAsia="ar-SA"/>
        </w:rPr>
        <w:t>pewnienie własnym staraniem i na własny koszt mediów koniecznych do realizacji przedmiotu umowy, </w:t>
      </w:r>
    </w:p>
    <w:p w14:paraId="49683302" w14:textId="45147144" w:rsidR="004B63F7" w:rsidRPr="001367E7" w:rsidRDefault="004B63F7" w:rsidP="00FC0185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bieżące informowanie mieszkańców o występujących utrudnieniach komunikacyjnych i innych (np. przerwy w dostawie energii elektrycznej) związanych z realizacją przedmiotu umowy, </w:t>
      </w:r>
      <w:r w:rsidR="00B605FC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605FC" w:rsidRPr="001367E7">
        <w:rPr>
          <w:rFonts w:ascii="Arial" w:hAnsi="Arial" w:cs="Arial"/>
          <w:sz w:val="24"/>
          <w:szCs w:val="24"/>
        </w:rPr>
        <w:t xml:space="preserve">Dla ograniczenia </w:t>
      </w:r>
      <w:r w:rsidR="00B605FC" w:rsidRPr="001367E7">
        <w:rPr>
          <w:rFonts w:ascii="Arial" w:hAnsi="Arial" w:cs="Arial"/>
          <w:sz w:val="24"/>
          <w:szCs w:val="24"/>
        </w:rPr>
        <w:lastRenderedPageBreak/>
        <w:t>niebezpieczeństw komunikacyjnych prace powinny być prowadzone od świtu do zmierzchu, w trybie zmianowym.</w:t>
      </w:r>
    </w:p>
    <w:p w14:paraId="3D79A600" w14:textId="77777777" w:rsidR="004B63F7" w:rsidRPr="001367E7" w:rsidRDefault="004B63F7" w:rsidP="00FC0185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zapewnienie właściwej organizacji dostaw </w:t>
      </w:r>
      <w:r w:rsidR="008B242C" w:rsidRPr="001367E7">
        <w:rPr>
          <w:rFonts w:ascii="Arial" w:eastAsia="Times New Roman" w:hAnsi="Arial" w:cs="Arial"/>
          <w:sz w:val="24"/>
          <w:szCs w:val="24"/>
          <w:lang w:eastAsia="ar-SA"/>
        </w:rPr>
        <w:t>niezbędnych do wykonania przedmiotu zamówienia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, </w:t>
      </w:r>
    </w:p>
    <w:p w14:paraId="7EE21268" w14:textId="77777777" w:rsidR="008B242C" w:rsidRPr="001367E7" w:rsidRDefault="004B63F7" w:rsidP="00FC0185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kern w:val="24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zapewnienie </w:t>
      </w:r>
      <w:r w:rsidRPr="001367E7">
        <w:rPr>
          <w:rFonts w:ascii="Arial" w:eastAsia="Times New Roman" w:hAnsi="Arial" w:cs="Arial"/>
          <w:kern w:val="24"/>
          <w:sz w:val="24"/>
          <w:szCs w:val="24"/>
          <w:lang w:eastAsia="ar-SA"/>
        </w:rPr>
        <w:t>bezpieczeństwa dla znajdujących się w obrębie prac ludzi i mienia,</w:t>
      </w:r>
    </w:p>
    <w:p w14:paraId="41E919C4" w14:textId="77777777" w:rsidR="00FB3BEE" w:rsidRPr="001367E7" w:rsidRDefault="004B63F7" w:rsidP="00FC0185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kern w:val="24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kern w:val="24"/>
          <w:sz w:val="24"/>
          <w:szCs w:val="24"/>
          <w:lang w:eastAsia="ar-SA"/>
        </w:rPr>
        <w:t>ponoszenie całkowitej odpowiedzialności za szkody wyrządzone w związku z niniejszą umową powstałe na skutek działania lub zaniechania</w:t>
      </w:r>
      <w:r w:rsidR="008B242C" w:rsidRPr="001367E7">
        <w:rPr>
          <w:rFonts w:ascii="Arial" w:eastAsia="Times New Roman" w:hAnsi="Arial" w:cs="Arial"/>
          <w:kern w:val="24"/>
          <w:sz w:val="24"/>
          <w:szCs w:val="24"/>
          <w:lang w:eastAsia="ar-SA"/>
        </w:rPr>
        <w:t xml:space="preserve"> wykonawcy lub podwykonawców</w:t>
      </w:r>
      <w:r w:rsidRPr="001367E7">
        <w:rPr>
          <w:rFonts w:ascii="Arial" w:eastAsia="Times New Roman" w:hAnsi="Arial" w:cs="Arial"/>
          <w:kern w:val="24"/>
          <w:sz w:val="24"/>
          <w:szCs w:val="24"/>
          <w:lang w:eastAsia="ar-SA"/>
        </w:rPr>
        <w:t>,</w:t>
      </w:r>
    </w:p>
    <w:p w14:paraId="268E42F4" w14:textId="77777777" w:rsidR="000A5958" w:rsidRPr="001367E7" w:rsidRDefault="00FB3BEE" w:rsidP="000A5958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pokrycie kosztów dopuszczenia do prac na sieci elektroenergetycznej wraz 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z kosztami wyłączenia energii – </w:t>
      </w:r>
      <w:r w:rsidRPr="001367E7">
        <w:rPr>
          <w:rFonts w:ascii="Arial" w:eastAsia="Times New Roman" w:hAnsi="Arial" w:cs="Arial"/>
          <w:i/>
          <w:sz w:val="24"/>
          <w:szCs w:val="24"/>
          <w:lang w:eastAsia="ar-SA"/>
        </w:rPr>
        <w:t>o ile zajdzie taka konieczność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3AAB60CF" w14:textId="77777777" w:rsidR="000A5958" w:rsidRPr="001367E7" w:rsidRDefault="008B242C" w:rsidP="000A5958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uwzględnianie uwag właściciela sieci tj. </w:t>
      </w:r>
      <w:r w:rsidR="000A5958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PGE Dystrybucja 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przekazywanych podczas prowadzenia prac lub podczas odbioru</w:t>
      </w:r>
      <w:r w:rsidR="000A5958" w:rsidRPr="001367E7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przez upoważnionych przedstawicieli</w:t>
      </w:r>
    </w:p>
    <w:p w14:paraId="5BADBAB1" w14:textId="77777777" w:rsidR="000A5958" w:rsidRPr="00376FC7" w:rsidRDefault="000A5958" w:rsidP="000A5958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uzgodn</w:t>
      </w:r>
      <w:r w:rsidR="008B242C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ienie w właścicielem sieci PGE Dystrybucja 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harmonogram</w:t>
      </w:r>
      <w:r w:rsidR="008B242C" w:rsidRPr="001367E7">
        <w:rPr>
          <w:rFonts w:ascii="Arial" w:eastAsia="Times New Roman" w:hAnsi="Arial" w:cs="Arial"/>
          <w:sz w:val="24"/>
          <w:szCs w:val="24"/>
          <w:lang w:eastAsia="ar-SA"/>
        </w:rPr>
        <w:t>u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prac </w:t>
      </w:r>
      <w:r w:rsidR="00BC5BD6" w:rsidRPr="001367E7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i </w:t>
      </w:r>
      <w:proofErr w:type="spellStart"/>
      <w:r w:rsidRPr="00376FC7">
        <w:rPr>
          <w:rFonts w:ascii="Arial" w:eastAsia="Times New Roman" w:hAnsi="Arial" w:cs="Arial"/>
          <w:sz w:val="24"/>
          <w:szCs w:val="24"/>
          <w:lang w:eastAsia="ar-SA"/>
        </w:rPr>
        <w:t>wyłączeń</w:t>
      </w:r>
      <w:proofErr w:type="spellEnd"/>
      <w:r w:rsidRPr="00376FC7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32DFFBCF" w14:textId="410236CC" w:rsidR="000A5958" w:rsidRPr="00376FC7" w:rsidRDefault="000A5958" w:rsidP="000A5958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76FC7">
        <w:rPr>
          <w:rFonts w:ascii="Arial" w:eastAsia="Times New Roman" w:hAnsi="Arial" w:cs="Arial"/>
          <w:sz w:val="24"/>
          <w:szCs w:val="24"/>
          <w:lang w:eastAsia="ar-SA"/>
        </w:rPr>
        <w:t>rozlicz</w:t>
      </w:r>
      <w:r w:rsidR="008B242C"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enie zdemontowanych materiałów </w:t>
      </w:r>
      <w:r w:rsidR="001C1D01" w:rsidRPr="00376FC7">
        <w:rPr>
          <w:rFonts w:ascii="Arial" w:eastAsia="Times New Roman" w:hAnsi="Arial" w:cs="Arial"/>
          <w:sz w:val="24"/>
          <w:szCs w:val="24"/>
          <w:lang w:eastAsia="ar-SA"/>
        </w:rPr>
        <w:t>z Zamawiającym, który jest właścicielem oświetlenia ulicznego</w:t>
      </w:r>
      <w:r w:rsidR="00376FC7" w:rsidRPr="00376FC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55CBF011" w14:textId="6142CEA8" w:rsidR="00FB3BEE" w:rsidRPr="00376FC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76FC7">
        <w:rPr>
          <w:rFonts w:ascii="Arial" w:eastAsia="Times New Roman" w:hAnsi="Arial" w:cs="Arial"/>
          <w:sz w:val="24"/>
          <w:szCs w:val="24"/>
          <w:lang w:eastAsia="ar-SA"/>
        </w:rPr>
        <w:t>pr</w:t>
      </w:r>
      <w:r w:rsidR="00376FC7" w:rsidRPr="00376FC7">
        <w:rPr>
          <w:rFonts w:ascii="Arial" w:eastAsia="Times New Roman" w:hAnsi="Arial" w:cs="Arial"/>
          <w:sz w:val="24"/>
          <w:szCs w:val="24"/>
          <w:lang w:eastAsia="ar-SA"/>
        </w:rPr>
        <w:t>owadzenie książki obmiarów prac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1C1D01" w:rsidRPr="00376FC7">
        <w:rPr>
          <w:rFonts w:ascii="Arial" w:eastAsia="Times New Roman" w:hAnsi="Arial" w:cs="Arial"/>
          <w:sz w:val="24"/>
          <w:szCs w:val="24"/>
          <w:lang w:eastAsia="ar-SA"/>
        </w:rPr>
        <w:t>i dziennika budowa dla robót objętych decyzj</w:t>
      </w:r>
      <w:r w:rsidR="009C00A3" w:rsidRPr="00376FC7">
        <w:rPr>
          <w:rFonts w:ascii="Arial" w:eastAsia="Times New Roman" w:hAnsi="Arial" w:cs="Arial"/>
          <w:sz w:val="24"/>
          <w:szCs w:val="24"/>
          <w:lang w:eastAsia="ar-SA"/>
        </w:rPr>
        <w:t>ą</w:t>
      </w:r>
      <w:r w:rsidR="001C1D01"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 o zatwierdzeniu projektu budowlanego i udzieleniu pozwolenia na budowę</w:t>
      </w:r>
    </w:p>
    <w:p w14:paraId="0BC59B0A" w14:textId="77777777" w:rsidR="00FB3BEE" w:rsidRPr="00376FC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76FC7">
        <w:rPr>
          <w:rFonts w:ascii="Arial" w:eastAsia="Times New Roman" w:hAnsi="Arial" w:cs="Arial"/>
          <w:sz w:val="24"/>
          <w:szCs w:val="24"/>
          <w:lang w:eastAsia="ar-SA"/>
        </w:rPr>
        <w:t>zabezpieczenie terenu prac zgodnie z obowiązującym prawem z zachowaniem najwyższej staranności,</w:t>
      </w:r>
    </w:p>
    <w:p w14:paraId="36D98076" w14:textId="3FB4DA9B" w:rsidR="00FB3BEE" w:rsidRPr="00376FC7" w:rsidRDefault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wykonanie przedmiotu </w:t>
      </w:r>
      <w:r w:rsidR="002827BE" w:rsidRPr="00376FC7">
        <w:rPr>
          <w:rFonts w:ascii="Arial" w:eastAsia="Times New Roman" w:hAnsi="Arial" w:cs="Arial"/>
          <w:sz w:val="24"/>
          <w:szCs w:val="24"/>
          <w:lang w:eastAsia="ar-SA"/>
        </w:rPr>
        <w:t>umowy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 przy użyciu materiałów </w:t>
      </w:r>
      <w:r w:rsidR="001C1D01"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wykonawcy 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>odpowiadających wymaganiom określonym w art. 10 ustawy z dnia 7 lipca 1994 r. Prawo budowlane oraz ustawy z dnia 16 kwietnia 2004r. o wyrobach budowlanych, okazanie, na każde żądanie Zamawiającego dokumentów, z których wynika wprowadzenie do obrotu wyrobów budowlanych każdego używanego wyrobu,</w:t>
      </w:r>
    </w:p>
    <w:p w14:paraId="512200B0" w14:textId="57820ED1" w:rsidR="00FB3BEE" w:rsidRPr="00376FC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opracowanie projektów czasowej organizacji ruchu drogowego </w:t>
      </w:r>
      <w:r w:rsidR="001C1D01"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jeżeli będą wymagane 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na czas prowadzenia prac oraz </w:t>
      </w:r>
      <w:r w:rsidR="00F13F1C" w:rsidRPr="00376FC7">
        <w:rPr>
          <w:rFonts w:ascii="Arial" w:eastAsia="Times New Roman" w:hAnsi="Arial" w:cs="Arial"/>
          <w:sz w:val="24"/>
          <w:szCs w:val="24"/>
          <w:lang w:eastAsia="ar-SA"/>
        </w:rPr>
        <w:t>uzyskanie wszelkich wymaganych prawem zgód w tym zakresie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20814744" w14:textId="3384C1F7" w:rsidR="00FB3BEE" w:rsidRPr="00376FC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wystąpienie z wnioskami do zarządców dróg o wydanie zezwolenia na zajęcie pasa </w:t>
      </w:r>
      <w:r w:rsidR="001C1D01"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drogowego 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>dróg publicznych,</w:t>
      </w:r>
    </w:p>
    <w:p w14:paraId="1A97C1B0" w14:textId="77777777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76FC7">
        <w:rPr>
          <w:rFonts w:ascii="Arial" w:eastAsia="Times New Roman" w:hAnsi="Arial" w:cs="Arial"/>
          <w:sz w:val="24"/>
          <w:szCs w:val="24"/>
          <w:lang w:eastAsia="ar-SA"/>
        </w:rPr>
        <w:t>poinformowanie wszystkich niezbędnych instytucji o zamiarze wprowadzenia zatwierdzonej czasowej organizacji ruchu na terenie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, na którym odbywać się będą prace dotyczące instalacji przedmiotu dostawy na co najmniej 7 dni przed terminem jej wprowadzenia,</w:t>
      </w:r>
    </w:p>
    <w:p w14:paraId="4AEE4970" w14:textId="77777777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wprowadzenie zatwierdzonej organizacji ruchu zgodnie z wytycznymi w wydanych przez odpowiednie organy decyzjach,</w:t>
      </w:r>
    </w:p>
    <w:p w14:paraId="328438FC" w14:textId="77777777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ponoszenie opłat z tytułu zajęcia pasa drogowego,</w:t>
      </w:r>
    </w:p>
    <w:p w14:paraId="158AF996" w14:textId="77777777" w:rsidR="00FB3BEE" w:rsidRPr="001367E7" w:rsidRDefault="00F13F1C" w:rsidP="00F13F1C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przekazanie do </w:t>
      </w:r>
      <w:r w:rsidR="00FB3BEE" w:rsidRPr="001367E7">
        <w:rPr>
          <w:rFonts w:ascii="Arial" w:eastAsia="Times New Roman" w:hAnsi="Arial" w:cs="Arial"/>
          <w:sz w:val="24"/>
          <w:szCs w:val="24"/>
          <w:lang w:eastAsia="ar-SA"/>
        </w:rPr>
        <w:t>utylizacj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i</w:t>
      </w:r>
      <w:r w:rsidR="00FB3BEE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odpadów, materiałów budowlanych pochodzących z rozbiórki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w szczególności demontowanych opraw oświetleniowych</w:t>
      </w:r>
      <w:r w:rsidR="00FB3BEE" w:rsidRPr="001367E7">
        <w:rPr>
          <w:rFonts w:ascii="Arial" w:eastAsia="Times New Roman" w:hAnsi="Arial" w:cs="Arial"/>
          <w:sz w:val="24"/>
          <w:szCs w:val="24"/>
          <w:lang w:eastAsia="ar-SA"/>
        </w:rPr>
        <w:t>, łącznie z kosztami utylizacji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zgodnie z przepisami </w:t>
      </w:r>
      <w:r w:rsidR="002827BE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ustawy </w:t>
      </w:r>
      <w:r w:rsidR="00FB3BEE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Prawo ochrony środowiska </w:t>
      </w:r>
      <w:r w:rsidR="002827BE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i </w:t>
      </w:r>
      <w:r w:rsidR="00FB3BEE" w:rsidRPr="001367E7">
        <w:rPr>
          <w:rFonts w:ascii="Arial" w:eastAsia="Times New Roman" w:hAnsi="Arial" w:cs="Arial"/>
          <w:sz w:val="24"/>
          <w:szCs w:val="24"/>
          <w:lang w:eastAsia="ar-SA"/>
        </w:rPr>
        <w:t>ustawy o odpadach. Powołane przepisy prawne Wykonawca zobowiązuje się stosować z uwzględnieniem ewentualnych zmian stanu prawnego w tym zakresie. </w:t>
      </w:r>
    </w:p>
    <w:p w14:paraId="0F95A166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terminowe wykonanie i przekazanie do eksploatacji przedmiotu umowy oraz złożenie oświadczenia, że wykonane dostawy i prace dotyczące instalacji przedmiotu dostawy są zgodne z umową i odpowiadają potrzebom, dla których są przewidziane według postanowień umowy,</w:t>
      </w:r>
    </w:p>
    <w:p w14:paraId="7A5D787A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ponoszenie pełnej odpowiedzialności za szkody oraz następstwa nieszczęśliwych wypadków pracowników i osób trzecich, powstałe w związku z prowadzonymi pracami, w tym także ruchem pojazdów,</w:t>
      </w:r>
    </w:p>
    <w:p w14:paraId="6EE3E9E3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dostarczanie niezbędnych dokumentów potwierdzających parametry techniczne oraz wymagane normy stosowanych materiałów i urządzeń, w tym np. wyników oraz protokołów badań, sprawozdań i prób dotyczących realizowanego przedmiotu niniejszej umowy,</w:t>
      </w:r>
    </w:p>
    <w:p w14:paraId="38909630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zabezpieczenie instalacji, urządzeń i obiektów na terenie prac i w ich bezpośrednim otoczeniu, przed ich zniszczeniem lub uszkodzeniem w trakcie wykonywania prac,</w:t>
      </w:r>
    </w:p>
    <w:p w14:paraId="1DDE787F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dbanie o porządek na terenie prac oraz utrzymywanie terenu prac dotyczących instalacji przedmiotu dostawy w należytym stanie i porządku oraz w stanie wolnym od przeszkód komunikacyjnych,</w:t>
      </w:r>
    </w:p>
    <w:p w14:paraId="7AC1576E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uporządkowanie terenu, na którym odbywał</w:t>
      </w:r>
      <w:r w:rsidR="00F13F1C" w:rsidRPr="001367E7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się </w:t>
      </w:r>
      <w:r w:rsidR="00F13F1C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realizacja 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przedmiotu </w:t>
      </w:r>
      <w:r w:rsidR="00F13F1C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umowy 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po </w:t>
      </w:r>
      <w:r w:rsidR="0073262F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jej 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zakończeniu, zaplecza dostaw/montaży, jak również terenów sąsiadujących zajętych lub użytkowanych przez Wykonawcę, w tym dokonania na własny koszt renowacji zniszczonych lub uszkodzonych w wyniku prowadzonych prac: obiektów, nawierzchni lub instalacji,</w:t>
      </w:r>
    </w:p>
    <w:p w14:paraId="6644191C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kompletowanie w trakcie realizacji prac wszelkiej dokumentacji zgodnie z przepisami oraz przygotowanie do odbioru końcowego kompletu dokumentów niezbędnych do jego przeprowadzenia i użytkowania instalacji,</w:t>
      </w:r>
    </w:p>
    <w:p w14:paraId="5D8434A4" w14:textId="505012CC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wykonanie i przekazanie Zamawiającemu dokumentacji powykonawczej wraz z dokumentami pozwalającymi na ocenę prawidłowego wykonania prac zgłaszanych do odbioru</w:t>
      </w:r>
      <w:r w:rsidR="00B605FC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po wykonaniu każdego obwodu oświetleniowego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55E67A4F" w14:textId="5AFEEB41" w:rsidR="001C1D01" w:rsidRPr="00376FC7" w:rsidRDefault="001C1D01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76FC7">
        <w:rPr>
          <w:rFonts w:ascii="Arial" w:eastAsia="Times New Roman" w:hAnsi="Arial" w:cs="Arial"/>
          <w:sz w:val="24"/>
          <w:szCs w:val="24"/>
          <w:lang w:eastAsia="ar-SA"/>
        </w:rPr>
        <w:t>inwentaryzacja geodezyjna powykonawcza dla robót w zakresie budowy oświetlenia ulicznego wraz oświadczeniem kierownika budowy o zakończeniu budowy i po</w:t>
      </w:r>
      <w:r w:rsidR="009C00A3" w:rsidRPr="00376FC7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>łączenie nowo wybudowanego oświetlenia do linii energetycznej</w:t>
      </w:r>
      <w:r w:rsidR="00376FC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33E45FE1" w14:textId="0711EE0F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usuwanie wszelkich niezgodności przedmiotu umowy stwierdzonych przez Zamawiającego w trakcie trwania dostawy i prac dotyczących instalacji 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przedmiotu dostawy w terminie nie dłuższym niż termin technicznie uzasadniony i konieczny do ich usunięcia,</w:t>
      </w:r>
    </w:p>
    <w:p w14:paraId="5B3F0E95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ponoszenie wyłącznej odpowiedzialności za wszelkie szkody będące następstwem niewykonania lub nienależytego wykonania przedmiotu umowy, które to szkody Wykonawca zobowiązuje się pokryć w pełnej wysokości,</w:t>
      </w:r>
    </w:p>
    <w:p w14:paraId="1D1F4DC9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niezwłoczne informowanie Zamawiającego o problemach technicznych lub okolicznościach, które mogą wpłynąć na jakość przedmiotu dostawy i prac dotyczących instalacji przedmiotu dostawy lub termin zakończenia przedmiotu umowy,</w:t>
      </w:r>
    </w:p>
    <w:p w14:paraId="54F7E1D3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przestrzeganie zasad bezpieczeństwa, BHP, p. 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ar-SA"/>
        </w:rPr>
        <w:t>poż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ar-SA"/>
        </w:rPr>
        <w:t>.,</w:t>
      </w:r>
    </w:p>
    <w:p w14:paraId="449F3245" w14:textId="77777777" w:rsidR="00FB3BEE" w:rsidRPr="001367E7" w:rsidRDefault="00FB3BEE" w:rsidP="00FB3BE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osoby biorące bezpośredni udział w wykonywaniu prac (brygady instalacyjne) winny: </w:t>
      </w:r>
    </w:p>
    <w:p w14:paraId="2A585A02" w14:textId="2AEE06CF" w:rsidR="00FB3BEE" w:rsidRPr="001367E7" w:rsidRDefault="00FB3BEE" w:rsidP="002622AD">
      <w:pPr>
        <w:numPr>
          <w:ilvl w:val="0"/>
          <w:numId w:val="55"/>
        </w:numPr>
        <w:spacing w:after="0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posiadać ważne świadectwo kwalifikacyjne E do 1 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ar-SA"/>
        </w:rPr>
        <w:t>kV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ar-SA"/>
        </w:rPr>
        <w:t>, </w:t>
      </w:r>
    </w:p>
    <w:p w14:paraId="1A81C982" w14:textId="646F2110" w:rsidR="00FB3BEE" w:rsidRPr="001367E7" w:rsidRDefault="00FB3BEE" w:rsidP="002622AD">
      <w:pPr>
        <w:numPr>
          <w:ilvl w:val="0"/>
          <w:numId w:val="55"/>
        </w:numPr>
        <w:spacing w:after="0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posiadać upoważnia do prac w technologii PPN (sieci 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ar-SA"/>
        </w:rPr>
        <w:t>nN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ar-SA"/>
        </w:rPr>
        <w:t>) na terenie PGE Dystrybucja S.A. o/Lublin. Każdy członek zespołu wykonującego prace przy wymianie opraw musi mieć takie upoważnienie,</w:t>
      </w:r>
    </w:p>
    <w:p w14:paraId="21A4D109" w14:textId="2F90567D" w:rsidR="00514D60" w:rsidRPr="001367E7" w:rsidRDefault="00FB3BEE" w:rsidP="00514D60">
      <w:pPr>
        <w:numPr>
          <w:ilvl w:val="0"/>
          <w:numId w:val="4"/>
        </w:numPr>
        <w:tabs>
          <w:tab w:val="left" w:pos="426"/>
        </w:tabs>
        <w:spacing w:after="0"/>
        <w:ind w:left="851" w:hanging="49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zostać wyposażone w specjalistyczny sprzęt</w:t>
      </w:r>
      <w:r w:rsidR="00FF631E"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izolowany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i narzędzia do prac pod napięciem, </w:t>
      </w:r>
    </w:p>
    <w:p w14:paraId="56907FB2" w14:textId="77777777" w:rsidR="00FB3BEE" w:rsidRPr="001367E7" w:rsidRDefault="00FB3BEE" w:rsidP="00514D60">
      <w:pPr>
        <w:numPr>
          <w:ilvl w:val="0"/>
          <w:numId w:val="4"/>
        </w:numPr>
        <w:tabs>
          <w:tab w:val="left" w:pos="426"/>
        </w:tabs>
        <w:spacing w:after="0"/>
        <w:ind w:left="851" w:hanging="49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osoby prowadzące dozór po stronie Wykonawcy nad wykonywaniem prac winny: </w:t>
      </w:r>
    </w:p>
    <w:p w14:paraId="007FC5AF" w14:textId="4F52D532" w:rsidR="00FB3BEE" w:rsidRPr="001367E7" w:rsidRDefault="00FB3BEE" w:rsidP="002622AD">
      <w:pPr>
        <w:numPr>
          <w:ilvl w:val="0"/>
          <w:numId w:val="54"/>
        </w:numPr>
        <w:spacing w:after="0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posiadać ważne świadectwo kwalifikacyjne E do 1 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ar-SA"/>
        </w:rPr>
        <w:t>kV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ar-SA"/>
        </w:rPr>
        <w:t>, </w:t>
      </w:r>
    </w:p>
    <w:p w14:paraId="40CF694C" w14:textId="77777777" w:rsidR="00FB3BEE" w:rsidRPr="001367E7" w:rsidRDefault="00FB3BEE" w:rsidP="002622AD">
      <w:pPr>
        <w:numPr>
          <w:ilvl w:val="0"/>
          <w:numId w:val="54"/>
        </w:numPr>
        <w:spacing w:after="0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posiadać świadectwo ukończenia kursu w zakresie poleceniodawcy do prac w technologii pod napięciem do 1 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ar-SA"/>
        </w:rPr>
        <w:t>kV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ar-SA"/>
        </w:rPr>
        <w:t>, wydanym przez właściwy ośrodek szkoleniowy. </w:t>
      </w:r>
    </w:p>
    <w:p w14:paraId="70074E37" w14:textId="68454E5D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oprawy i materiały zniszczone, w tym źródła światła Wykonawca zobowiązany jest przekazać do utylizacji. Wykonawca jest zobowiązany do rozliczenia się z powyższej 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czynności z </w:t>
      </w:r>
      <w:r w:rsidR="005901E4" w:rsidRPr="00376FC7">
        <w:rPr>
          <w:rFonts w:ascii="Arial" w:eastAsia="Times New Roman" w:hAnsi="Arial" w:cs="Arial"/>
          <w:sz w:val="24"/>
          <w:szCs w:val="24"/>
          <w:lang w:eastAsia="ar-SA"/>
        </w:rPr>
        <w:t>Zamawiającym, który jest właścicielem oświetlenia ulicznego</w:t>
      </w:r>
      <w:r w:rsidR="00FF631E" w:rsidRPr="00376FC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76FC7">
        <w:rPr>
          <w:rFonts w:ascii="Arial" w:eastAsia="Times New Roman" w:hAnsi="Arial" w:cs="Arial"/>
          <w:sz w:val="24"/>
          <w:szCs w:val="24"/>
          <w:lang w:eastAsia="ar-SA"/>
        </w:rPr>
        <w:t>poprzez przedłożenie w dniu odbioru</w:t>
      </w:r>
      <w:r w:rsidRPr="001367E7">
        <w:rPr>
          <w:rFonts w:ascii="Arial" w:eastAsia="Times New Roman" w:hAnsi="Arial" w:cs="Arial"/>
          <w:sz w:val="24"/>
          <w:szCs w:val="24"/>
          <w:lang w:eastAsia="ar-SA"/>
        </w:rPr>
        <w:t xml:space="preserve"> końcowego oświadczenia o dokonaniu unieszkodliwienia tych materiałów,</w:t>
      </w:r>
    </w:p>
    <w:p w14:paraId="635095D4" w14:textId="77777777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udział w odbiorach częściowych przedmiotu umowy, </w:t>
      </w:r>
    </w:p>
    <w:p w14:paraId="2590DDFA" w14:textId="77777777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udział w odbiorze końcowym przedmiotu umowy,</w:t>
      </w:r>
    </w:p>
    <w:p w14:paraId="41A0923E" w14:textId="77777777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udział w przeglądach gwarancyjnych,</w:t>
      </w:r>
    </w:p>
    <w:p w14:paraId="481726DF" w14:textId="77777777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udział w odbiorze ostatecznym przed zakończeniem okresu gwarancji,</w:t>
      </w:r>
    </w:p>
    <w:p w14:paraId="3B3B0464" w14:textId="77777777" w:rsidR="00FB3BEE" w:rsidRPr="001367E7" w:rsidRDefault="00FB3BEE" w:rsidP="00FB3BEE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367E7">
        <w:rPr>
          <w:rFonts w:ascii="Arial" w:eastAsia="Times New Roman" w:hAnsi="Arial" w:cs="Arial"/>
          <w:sz w:val="24"/>
          <w:szCs w:val="24"/>
          <w:lang w:eastAsia="ar-SA"/>
        </w:rPr>
        <w:t>inne wynikające z obowiązujących przepisów prawa lub niniejszej umowy. </w:t>
      </w:r>
    </w:p>
    <w:p w14:paraId="62243FD3" w14:textId="77777777" w:rsidR="00BE713B" w:rsidRPr="001367E7" w:rsidRDefault="00C4145F">
      <w:pPr>
        <w:numPr>
          <w:ilvl w:val="0"/>
          <w:numId w:val="4"/>
        </w:numPr>
        <w:tabs>
          <w:tab w:val="left" w:pos="851"/>
          <w:tab w:val="left" w:pos="993"/>
        </w:tabs>
        <w:spacing w:after="0"/>
        <w:ind w:left="851" w:hanging="425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uwzględnianie wytycznych Zamawiającego oraz inspektora Nadzoru</w:t>
      </w:r>
      <w:r w:rsidR="00581CC4" w:rsidRPr="001367E7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23B17724" w14:textId="77777777" w:rsidR="00BE713B" w:rsidRPr="001367E7" w:rsidRDefault="00C4145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Wykonawca jest zobowiązany współpracować w trakcie realizacji prac </w:t>
      </w:r>
      <w:r w:rsidR="008A0CAF" w:rsidRPr="001367E7">
        <w:rPr>
          <w:rFonts w:ascii="Arial" w:eastAsia="Calibri" w:hAnsi="Arial" w:cs="Arial"/>
          <w:color w:val="000000" w:themeColor="text1"/>
          <w:sz w:val="24"/>
          <w:szCs w:val="24"/>
        </w:rPr>
        <w:br/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 przedstawicielami Zamawiającego.</w:t>
      </w:r>
    </w:p>
    <w:p w14:paraId="6A3472B9" w14:textId="6A2BC7B2" w:rsidR="008A0CAF" w:rsidRPr="001367E7" w:rsidRDefault="00C4145F" w:rsidP="008A0CA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Do dnia komisyjnego odbioru końcowego robót, </w:t>
      </w:r>
      <w:r w:rsidR="008A0CAF" w:rsidRPr="001367E7">
        <w:rPr>
          <w:rFonts w:ascii="Arial" w:eastAsia="Calibri" w:hAnsi="Arial" w:cs="Arial"/>
          <w:color w:val="000000" w:themeColor="text1"/>
          <w:sz w:val="24"/>
          <w:szCs w:val="24"/>
        </w:rPr>
        <w:t>miejsce</w:t>
      </w:r>
      <w:r w:rsidR="00514D60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A0CAF" w:rsidRPr="001367E7">
        <w:rPr>
          <w:rFonts w:ascii="Arial" w:eastAsia="Calibri" w:hAnsi="Arial" w:cs="Arial"/>
          <w:color w:val="000000" w:themeColor="text1"/>
          <w:sz w:val="24"/>
          <w:szCs w:val="24"/>
        </w:rPr>
        <w:t>wykonywania prac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pozostaje w posiadaniu Wykonawcy.</w:t>
      </w:r>
    </w:p>
    <w:p w14:paraId="79220A74" w14:textId="77777777" w:rsidR="008A0CAF" w:rsidRPr="001367E7" w:rsidRDefault="008A0CAF" w:rsidP="008A0CA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Times New Roman" w:hAnsi="Arial" w:cs="Arial"/>
          <w:color w:val="000000" w:themeColor="text1"/>
          <w:sz w:val="24"/>
          <w:szCs w:val="24"/>
        </w:rPr>
        <w:t>Wykonawca jest zobowiązany do dostarczenia i montażu produktów spełniających parametry wynikające z dokumentacji projektowej.</w:t>
      </w:r>
    </w:p>
    <w:p w14:paraId="29F80FE2" w14:textId="77777777" w:rsidR="008A0CAF" w:rsidRPr="001367E7" w:rsidRDefault="008A0CAF" w:rsidP="008A0CA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Przed zainstalowaniem/wbudowaniem urządzeń Wykonawca musi przedstawić Zamawiającemu dokumentację techniczną dostarczanego konkretnego modelu urządzenia i uzyskać pisemną akceptację Zamawiającego.</w:t>
      </w:r>
    </w:p>
    <w:p w14:paraId="3B2276F0" w14:textId="77777777" w:rsidR="008A0CAF" w:rsidRPr="001367E7" w:rsidRDefault="008A0CAF" w:rsidP="008A0CA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wniosku o dopuszczenie modelu urządzenia niespełniającego parametrów wynikających z dokumentacji projektowej Zamawiający nie dopuści do montażu danego modelu urządzenia (nie wyda </w:t>
      </w:r>
      <w:r w:rsidR="00DF1671" w:rsidRPr="001367E7">
        <w:rPr>
          <w:rFonts w:ascii="Arial" w:eastAsia="Times New Roman" w:hAnsi="Arial" w:cs="Arial"/>
          <w:color w:val="000000" w:themeColor="text1"/>
          <w:sz w:val="24"/>
          <w:szCs w:val="24"/>
        </w:rPr>
        <w:t>akceptacji,</w:t>
      </w:r>
      <w:r w:rsidRPr="001367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której mowa </w:t>
      </w:r>
      <w:r w:rsidR="00972C1A" w:rsidRPr="00136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367E7">
        <w:rPr>
          <w:rFonts w:ascii="Arial" w:eastAsia="Times New Roman" w:hAnsi="Arial" w:cs="Arial"/>
          <w:color w:val="000000" w:themeColor="text1"/>
          <w:sz w:val="24"/>
          <w:szCs w:val="24"/>
        </w:rPr>
        <w:t>w ust. 6 i 7</w:t>
      </w:r>
      <w:r w:rsidR="00DF1671" w:rsidRPr="001367E7">
        <w:rPr>
          <w:rFonts w:ascii="Arial" w:eastAsia="Times New Roman" w:hAnsi="Arial" w:cs="Arial"/>
          <w:color w:val="000000" w:themeColor="text1"/>
          <w:sz w:val="24"/>
          <w:szCs w:val="24"/>
        </w:rPr>
        <w:t>).</w:t>
      </w:r>
    </w:p>
    <w:p w14:paraId="3439A9A2" w14:textId="77777777" w:rsidR="008A0CAF" w:rsidRPr="001367E7" w:rsidRDefault="008A0CAF" w:rsidP="008A0CA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Montaż urządzenia bez wymaganej akceptacji Zamawiającego traktowany będzie jako istotne naruszenie umowy z winy Wykonawcy</w:t>
      </w:r>
      <w:r w:rsidRPr="001367E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232D7A87" w14:textId="77777777" w:rsidR="008A0CAF" w:rsidRPr="001367E7" w:rsidRDefault="008A0CAF">
      <w:pPr>
        <w:spacing w:after="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2C25C3F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367E7">
        <w:rPr>
          <w:rFonts w:ascii="Arial" w:hAnsi="Arial" w:cs="Arial"/>
          <w:b/>
          <w:bCs/>
          <w:sz w:val="24"/>
          <w:szCs w:val="24"/>
        </w:rPr>
        <w:t>§ 5</w:t>
      </w:r>
    </w:p>
    <w:p w14:paraId="15599024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367E7">
        <w:rPr>
          <w:rFonts w:ascii="Arial" w:hAnsi="Arial" w:cs="Arial"/>
          <w:b/>
          <w:bCs/>
          <w:spacing w:val="-8"/>
          <w:sz w:val="24"/>
          <w:szCs w:val="24"/>
        </w:rPr>
        <w:t>Rozliczenie przedmiotu umowy</w:t>
      </w:r>
    </w:p>
    <w:p w14:paraId="27FB71D9" w14:textId="030491FF" w:rsidR="001000A4" w:rsidRPr="001367E7" w:rsidRDefault="0034210B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4210B">
        <w:rPr>
          <w:rFonts w:ascii="Arial" w:hAnsi="Arial" w:cs="Arial"/>
          <w:color w:val="000000"/>
          <w:sz w:val="24"/>
          <w:szCs w:val="24"/>
        </w:rPr>
        <w:t xml:space="preserve">Rozliczanie  przedmiotu umowy </w:t>
      </w:r>
      <w:r>
        <w:rPr>
          <w:rFonts w:ascii="Arial" w:hAnsi="Arial" w:cs="Arial"/>
          <w:color w:val="000000"/>
          <w:sz w:val="24"/>
          <w:szCs w:val="24"/>
        </w:rPr>
        <w:t xml:space="preserve">z </w:t>
      </w:r>
      <w:r w:rsidRPr="0034210B">
        <w:rPr>
          <w:rFonts w:ascii="Arial" w:hAnsi="Arial" w:cs="Arial"/>
          <w:color w:val="000000"/>
          <w:sz w:val="24"/>
          <w:szCs w:val="24"/>
        </w:rPr>
        <w:t>Wykonawcą  będzie  regulowane  faktur</w:t>
      </w:r>
      <w:r>
        <w:rPr>
          <w:rFonts w:ascii="Arial" w:hAnsi="Arial" w:cs="Arial"/>
          <w:color w:val="000000"/>
          <w:sz w:val="24"/>
          <w:szCs w:val="24"/>
        </w:rPr>
        <w:t>ami częściowymi</w:t>
      </w:r>
      <w:r w:rsidRPr="0034210B">
        <w:rPr>
          <w:rFonts w:ascii="Arial" w:hAnsi="Arial" w:cs="Arial"/>
          <w:color w:val="000000"/>
          <w:sz w:val="24"/>
          <w:szCs w:val="24"/>
        </w:rPr>
        <w:t xml:space="preserve"> oraz  fakturą końcową, przy czym Wykonawca ma uprawnienie do wystawienia:</w:t>
      </w:r>
    </w:p>
    <w:p w14:paraId="4D633928" w14:textId="41CA34D4" w:rsidR="00647895" w:rsidRPr="00647895" w:rsidRDefault="00514D60" w:rsidP="0023714B">
      <w:pPr>
        <w:pStyle w:val="Akapitzlist"/>
        <w:numPr>
          <w:ilvl w:val="2"/>
          <w:numId w:val="3"/>
        </w:numPr>
        <w:spacing w:after="0"/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647895">
        <w:rPr>
          <w:rFonts w:ascii="Arial" w:hAnsi="Arial" w:cs="Arial"/>
          <w:b/>
          <w:color w:val="000000" w:themeColor="text1"/>
          <w:sz w:val="24"/>
          <w:szCs w:val="24"/>
        </w:rPr>
        <w:t>faktur</w:t>
      </w:r>
      <w:r w:rsidR="0034210B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6478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80908" w:rsidRPr="00647895">
        <w:rPr>
          <w:rFonts w:ascii="Arial" w:hAnsi="Arial" w:cs="Arial"/>
          <w:b/>
          <w:color w:val="000000" w:themeColor="text1"/>
          <w:sz w:val="24"/>
          <w:szCs w:val="24"/>
        </w:rPr>
        <w:t>częściow</w:t>
      </w:r>
      <w:r w:rsidR="0034210B">
        <w:rPr>
          <w:rFonts w:ascii="Arial" w:hAnsi="Arial" w:cs="Arial"/>
          <w:b/>
          <w:color w:val="000000" w:themeColor="text1"/>
          <w:sz w:val="24"/>
          <w:szCs w:val="24"/>
        </w:rPr>
        <w:t>ej</w:t>
      </w:r>
      <w:r w:rsidR="00180908" w:rsidRPr="00DF33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2734">
        <w:rPr>
          <w:rFonts w:ascii="Arial" w:hAnsi="Arial" w:cs="Arial"/>
          <w:color w:val="000000" w:themeColor="text1"/>
          <w:sz w:val="24"/>
          <w:szCs w:val="24"/>
        </w:rPr>
        <w:t>po wykonaniu prac związanych z</w:t>
      </w:r>
      <w:r w:rsidR="00DF339B" w:rsidRPr="00DF339B">
        <w:rPr>
          <w:rFonts w:ascii="Arial" w:hAnsi="Arial" w:cs="Arial"/>
          <w:color w:val="000000" w:themeColor="text1"/>
          <w:sz w:val="24"/>
          <w:szCs w:val="24"/>
        </w:rPr>
        <w:t xml:space="preserve">  budową oświetlenia ulicznego przy drodze gminnej dz. nr 85/1, 1127 w m. Dębowiec i dz. nr 202 w m. Kolonia Zrąb</w:t>
      </w:r>
      <w:r w:rsidR="00C15C67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283339A" w14:textId="0F0F6F2C" w:rsidR="0023714B" w:rsidRPr="0023714B" w:rsidRDefault="00C77953" w:rsidP="0023714B">
      <w:pPr>
        <w:pStyle w:val="Akapitzlist"/>
        <w:numPr>
          <w:ilvl w:val="2"/>
          <w:numId w:val="3"/>
        </w:numPr>
        <w:spacing w:after="0"/>
        <w:ind w:left="709" w:hanging="28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77953">
        <w:rPr>
          <w:rFonts w:ascii="Arial" w:hAnsi="Arial" w:cs="Arial"/>
          <w:b/>
          <w:color w:val="000000" w:themeColor="text1"/>
          <w:sz w:val="24"/>
          <w:szCs w:val="24"/>
        </w:rPr>
        <w:t>faktur</w:t>
      </w:r>
      <w:r w:rsidR="00647895" w:rsidRPr="00C77953">
        <w:rPr>
          <w:rFonts w:ascii="Arial" w:hAnsi="Arial" w:cs="Arial"/>
          <w:b/>
          <w:color w:val="000000" w:themeColor="text1"/>
          <w:sz w:val="24"/>
          <w:szCs w:val="24"/>
        </w:rPr>
        <w:t xml:space="preserve"> częściow</w:t>
      </w:r>
      <w:r w:rsidRPr="00C77953">
        <w:rPr>
          <w:rFonts w:ascii="Arial" w:hAnsi="Arial" w:cs="Arial"/>
          <w:b/>
          <w:color w:val="000000" w:themeColor="text1"/>
          <w:sz w:val="24"/>
          <w:szCs w:val="24"/>
        </w:rPr>
        <w:t>ych</w:t>
      </w:r>
      <w:r w:rsidR="00B52734" w:rsidRPr="00C779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wystawianych</w:t>
      </w:r>
      <w:r w:rsidR="00B52734" w:rsidRPr="00C77953">
        <w:rPr>
          <w:rFonts w:ascii="Arial" w:hAnsi="Arial" w:cs="Arial"/>
          <w:color w:val="000000" w:themeColor="text1"/>
          <w:sz w:val="24"/>
          <w:szCs w:val="24"/>
        </w:rPr>
        <w:t xml:space="preserve"> za okresy rozliczeniowe</w:t>
      </w:r>
      <w:r>
        <w:rPr>
          <w:rFonts w:ascii="Arial" w:hAnsi="Arial" w:cs="Arial"/>
          <w:color w:val="000000" w:themeColor="text1"/>
          <w:sz w:val="24"/>
          <w:szCs w:val="24"/>
        </w:rPr>
        <w:t>, ale</w:t>
      </w:r>
      <w:r w:rsidR="00B52734" w:rsidRPr="00C779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2734" w:rsidRPr="00C77953">
        <w:rPr>
          <w:rFonts w:ascii="Arial" w:hAnsi="Arial" w:cs="Arial"/>
          <w:b/>
          <w:color w:val="000000"/>
          <w:sz w:val="24"/>
          <w:szCs w:val="24"/>
        </w:rPr>
        <w:t xml:space="preserve">nie częściej niż raz na dwa miesiące </w:t>
      </w:r>
      <w:r w:rsidR="00B52734" w:rsidRPr="00C77953">
        <w:rPr>
          <w:rFonts w:ascii="Arial" w:hAnsi="Arial" w:cs="Arial"/>
          <w:color w:val="000000" w:themeColor="text1"/>
          <w:sz w:val="24"/>
          <w:szCs w:val="24"/>
        </w:rPr>
        <w:t>na łączną</w:t>
      </w:r>
      <w:r w:rsidR="00B52734" w:rsidRPr="00647895">
        <w:rPr>
          <w:rFonts w:ascii="Arial" w:hAnsi="Arial" w:cs="Arial"/>
          <w:color w:val="000000" w:themeColor="text1"/>
          <w:sz w:val="24"/>
          <w:szCs w:val="24"/>
        </w:rPr>
        <w:t xml:space="preserve"> kwotę </w:t>
      </w:r>
      <w:r w:rsidR="00647895">
        <w:rPr>
          <w:rFonts w:ascii="Arial" w:hAnsi="Arial" w:cs="Arial"/>
          <w:b/>
          <w:color w:val="000000" w:themeColor="text1"/>
          <w:sz w:val="24"/>
          <w:szCs w:val="24"/>
        </w:rPr>
        <w:t>do 80</w:t>
      </w:r>
      <w:r w:rsidR="00B52734" w:rsidRPr="00647895">
        <w:rPr>
          <w:rFonts w:ascii="Arial" w:hAnsi="Arial" w:cs="Arial"/>
          <w:b/>
          <w:color w:val="000000" w:themeColor="text1"/>
          <w:sz w:val="24"/>
          <w:szCs w:val="24"/>
        </w:rPr>
        <w:t>%</w:t>
      </w:r>
      <w:r w:rsidR="00B52734" w:rsidRPr="00647895">
        <w:rPr>
          <w:rFonts w:ascii="Arial" w:hAnsi="Arial" w:cs="Arial"/>
          <w:color w:val="000000" w:themeColor="text1"/>
          <w:sz w:val="24"/>
          <w:szCs w:val="24"/>
        </w:rPr>
        <w:t xml:space="preserve"> wynagrodzenia umownego brutto wskazanego w § 3 ust. 1 umowy,</w:t>
      </w:r>
      <w:r w:rsidR="00B52734" w:rsidRPr="00647895">
        <w:rPr>
          <w:rFonts w:ascii="Arial" w:hAnsi="Arial" w:cs="Arial"/>
          <w:color w:val="000000"/>
          <w:sz w:val="24"/>
          <w:szCs w:val="24"/>
        </w:rPr>
        <w:t xml:space="preserve"> </w:t>
      </w:r>
      <w:r w:rsidR="00B52734" w:rsidRPr="0023714B">
        <w:rPr>
          <w:rFonts w:ascii="Arial" w:hAnsi="Arial" w:cs="Arial"/>
          <w:b/>
          <w:color w:val="000000"/>
          <w:sz w:val="24"/>
          <w:szCs w:val="24"/>
          <w:u w:val="single"/>
        </w:rPr>
        <w:t>przy czym</w:t>
      </w:r>
      <w:r w:rsidR="0023714B" w:rsidRPr="0023714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23714B" w:rsidRPr="0023714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wartość faktur częściowych w 2021 roku nie może przekroczyć </w:t>
      </w:r>
      <w:r w:rsidR="0023714B" w:rsidRPr="00376F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kwoty </w:t>
      </w:r>
      <w:r w:rsidR="005901E4" w:rsidRPr="00376F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35</w:t>
      </w:r>
      <w:r w:rsidR="0023714B" w:rsidRPr="00376F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0 000,00 zł</w:t>
      </w:r>
      <w:r w:rsidR="0023714B" w:rsidRPr="0023714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brutto, z zastrzeżeniem § 17 ust. 1 pkt 17 umowy.</w:t>
      </w:r>
    </w:p>
    <w:p w14:paraId="216A382B" w14:textId="7A18323A" w:rsidR="00B52734" w:rsidRPr="00647895" w:rsidRDefault="00B52734" w:rsidP="0023714B">
      <w:pPr>
        <w:pStyle w:val="Akapitzlist"/>
        <w:numPr>
          <w:ilvl w:val="2"/>
          <w:numId w:val="3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14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faktur</w:t>
      </w:r>
      <w:r w:rsidR="00C7795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y</w:t>
      </w:r>
      <w:r w:rsidRPr="0023714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końcow</w:t>
      </w:r>
      <w:r w:rsidR="00C7795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ej</w:t>
      </w:r>
      <w:r w:rsidRPr="002371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3714B">
        <w:rPr>
          <w:rFonts w:ascii="Arial" w:hAnsi="Arial" w:cs="Arial"/>
          <w:color w:val="000000" w:themeColor="text1"/>
          <w:sz w:val="24"/>
          <w:szCs w:val="24"/>
        </w:rPr>
        <w:t>na kwotę stanowiąca różnicę pomiędzy kwotą faktur częściowych, a wynagrodzeniem umownym brutto</w:t>
      </w:r>
      <w:r w:rsidRPr="00647895">
        <w:rPr>
          <w:rFonts w:ascii="Arial" w:hAnsi="Arial" w:cs="Arial"/>
          <w:color w:val="000000" w:themeColor="text1"/>
          <w:sz w:val="24"/>
          <w:szCs w:val="24"/>
        </w:rPr>
        <w:t xml:space="preserve"> wskazanym w § 3 ust. 1 umowy. </w:t>
      </w:r>
    </w:p>
    <w:p w14:paraId="73730177" w14:textId="69E160F8" w:rsidR="00BE713B" w:rsidRPr="001367E7" w:rsidRDefault="00C4145F" w:rsidP="00180908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Suma wynagrodzenia na podstawie faktur częściow</w:t>
      </w:r>
      <w:r w:rsidR="00E56673" w:rsidRPr="001367E7">
        <w:rPr>
          <w:rFonts w:ascii="Arial" w:hAnsi="Arial" w:cs="Arial"/>
          <w:color w:val="000000"/>
          <w:sz w:val="24"/>
          <w:szCs w:val="24"/>
        </w:rPr>
        <w:t>ych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 </w:t>
      </w:r>
      <w:r w:rsidR="00180908" w:rsidRPr="001367E7">
        <w:rPr>
          <w:rFonts w:ascii="Arial" w:hAnsi="Arial" w:cs="Arial"/>
          <w:color w:val="000000"/>
          <w:sz w:val="24"/>
          <w:szCs w:val="24"/>
        </w:rPr>
        <w:t xml:space="preserve">i końcowej </w:t>
      </w:r>
      <w:r w:rsidRPr="001367E7">
        <w:rPr>
          <w:rFonts w:ascii="Arial" w:hAnsi="Arial" w:cs="Arial"/>
          <w:color w:val="000000"/>
          <w:sz w:val="24"/>
          <w:szCs w:val="24"/>
        </w:rPr>
        <w:t>nie może być wyższa od wynagrodzenia wskazanego w § 3 ust. 1 umowy.</w:t>
      </w:r>
    </w:p>
    <w:p w14:paraId="0FC89C6A" w14:textId="06520368" w:rsidR="00180908" w:rsidRPr="001367E7" w:rsidRDefault="00C4145F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wystawi faktur</w:t>
      </w:r>
      <w:r w:rsidR="00A777DD" w:rsidRPr="001367E7">
        <w:rPr>
          <w:rFonts w:ascii="Arial" w:hAnsi="Arial" w:cs="Arial"/>
          <w:color w:val="000000" w:themeColor="text1"/>
          <w:sz w:val="24"/>
          <w:szCs w:val="24"/>
        </w:rPr>
        <w:t>y</w:t>
      </w:r>
      <w:r w:rsidR="00FF631E" w:rsidRPr="001367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77DD" w:rsidRPr="001367E7">
        <w:rPr>
          <w:rFonts w:ascii="Arial" w:hAnsi="Arial" w:cs="Arial"/>
          <w:color w:val="000000" w:themeColor="text1"/>
          <w:sz w:val="24"/>
          <w:szCs w:val="24"/>
        </w:rPr>
        <w:t>częściowe na podstawie częściowego protokołu odbioru</w:t>
      </w:r>
      <w:r w:rsidRPr="001367E7">
        <w:rPr>
          <w:rFonts w:ascii="Arial" w:hAnsi="Arial" w:cs="Arial"/>
          <w:color w:val="000000"/>
          <w:sz w:val="24"/>
          <w:szCs w:val="24"/>
        </w:rPr>
        <w:t>, o którym mowa w § 6 umowy</w:t>
      </w:r>
      <w:r w:rsidR="00A777DD" w:rsidRPr="001367E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E0C2CE4" w14:textId="673EB09A" w:rsidR="00BE713B" w:rsidRPr="001367E7" w:rsidRDefault="00A777DD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Fakturę </w:t>
      </w:r>
      <w:r w:rsidR="00180908" w:rsidRPr="001367E7">
        <w:rPr>
          <w:rFonts w:ascii="Arial" w:hAnsi="Arial" w:cs="Arial"/>
          <w:color w:val="000000"/>
          <w:sz w:val="24"/>
          <w:szCs w:val="24"/>
        </w:rPr>
        <w:t xml:space="preserve">końcową </w:t>
      </w:r>
      <w:r w:rsidRPr="001367E7">
        <w:rPr>
          <w:rFonts w:ascii="Arial" w:hAnsi="Arial" w:cs="Arial"/>
          <w:color w:val="000000"/>
          <w:sz w:val="24"/>
          <w:szCs w:val="24"/>
        </w:rPr>
        <w:t>wykonawca wystawi po podpisaniu protokołu odbioru końcowego.</w:t>
      </w:r>
    </w:p>
    <w:p w14:paraId="5422E7A4" w14:textId="77777777" w:rsidR="00BE713B" w:rsidRPr="001367E7" w:rsidRDefault="00C4145F" w:rsidP="00FC0185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Płatność faktur następować będzie </w:t>
      </w:r>
      <w:r w:rsidRPr="001367E7">
        <w:rPr>
          <w:rFonts w:ascii="Arial" w:hAnsi="Arial" w:cs="Arial"/>
          <w:b/>
          <w:color w:val="000000"/>
          <w:sz w:val="24"/>
          <w:szCs w:val="24"/>
        </w:rPr>
        <w:t>w terminie do 30 dni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 od daty ich </w:t>
      </w:r>
      <w:r w:rsidR="00A777DD" w:rsidRPr="001367E7">
        <w:rPr>
          <w:rFonts w:ascii="Arial" w:hAnsi="Arial" w:cs="Arial"/>
          <w:color w:val="000000"/>
          <w:sz w:val="24"/>
          <w:szCs w:val="24"/>
        </w:rPr>
        <w:t>otrzymania przez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 Zamawiającego  wraz  z kompletem dokumentów</w:t>
      </w:r>
      <w:r w:rsidR="00A777DD" w:rsidRPr="001367E7">
        <w:rPr>
          <w:rFonts w:ascii="Arial" w:hAnsi="Arial" w:cs="Arial"/>
          <w:color w:val="000000"/>
          <w:sz w:val="24"/>
          <w:szCs w:val="24"/>
        </w:rPr>
        <w:t xml:space="preserve"> wskazanych w niniejszej umowie</w:t>
      </w:r>
      <w:r w:rsidR="00AB1DE9" w:rsidRPr="001367E7">
        <w:rPr>
          <w:rFonts w:ascii="Arial" w:hAnsi="Arial" w:cs="Arial"/>
          <w:color w:val="000000"/>
          <w:sz w:val="24"/>
          <w:szCs w:val="24"/>
        </w:rPr>
        <w:t xml:space="preserve"> w szczególności wskazanych w ust. 6 </w:t>
      </w:r>
      <w:r w:rsidRPr="001367E7">
        <w:rPr>
          <w:rFonts w:ascii="Arial" w:hAnsi="Arial" w:cs="Arial"/>
          <w:sz w:val="24"/>
          <w:szCs w:val="24"/>
        </w:rPr>
        <w:t>.</w:t>
      </w:r>
    </w:p>
    <w:p w14:paraId="5A1D5CFD" w14:textId="77777777" w:rsidR="00BE713B" w:rsidRPr="001367E7" w:rsidRDefault="00C4145F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Do faktur wystawionych przez Wykonawcę załączone będzie zestawienie należności dla wszystkich podwykonawców lub dalszych podwykonawców z oświadczeniami podwykonawców o spłaceniu zobowiązań wykonawcy wynikających z zawartych umów o podwykonawstwo oraz kserokopią faktury wystawionej przez podwykonawcę i kserokopią dowodu zapłaty </w:t>
      </w:r>
      <w:r w:rsidR="00AB1DE9" w:rsidRPr="001367E7">
        <w:rPr>
          <w:rFonts w:ascii="Arial" w:hAnsi="Arial" w:cs="Arial"/>
          <w:color w:val="000000"/>
          <w:sz w:val="24"/>
          <w:szCs w:val="24"/>
        </w:rPr>
        <w:t xml:space="preserve">tej 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faktury potwierdzonymi za zgodność z oryginałem przez wykonawcę. </w:t>
      </w:r>
    </w:p>
    <w:p w14:paraId="33852AA8" w14:textId="77777777" w:rsidR="00BE713B" w:rsidRPr="001367E7" w:rsidRDefault="00D135D2" w:rsidP="00FC0185">
      <w:pPr>
        <w:numPr>
          <w:ilvl w:val="2"/>
          <w:numId w:val="4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lastRenderedPageBreak/>
        <w:t>Zamawiający ma prawo wezwania wykonawcy do wyjaśnienia zestawienia, o którym mowa w ust. 6 w przypadku, gdy będzie budziło jego wątpliwości.</w:t>
      </w:r>
    </w:p>
    <w:p w14:paraId="16C23338" w14:textId="77777777" w:rsidR="00BE713B" w:rsidRPr="001367E7" w:rsidRDefault="00C4145F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Oświadczenia podwykonawców lub dalszych podwykonawców, o których mowa w ust. </w:t>
      </w:r>
      <w:r w:rsidR="00D135D2" w:rsidRPr="001367E7">
        <w:rPr>
          <w:rFonts w:ascii="Arial" w:hAnsi="Arial" w:cs="Arial"/>
          <w:color w:val="000000"/>
          <w:sz w:val="24"/>
          <w:szCs w:val="24"/>
        </w:rPr>
        <w:t>6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 powinny odpowiadać swoją formą i treścią oświadczeniom, stanowiącym załączniki do niniejszej umowy.</w:t>
      </w:r>
    </w:p>
    <w:p w14:paraId="3333AA0F" w14:textId="77777777" w:rsidR="00BE713B" w:rsidRPr="001367E7" w:rsidRDefault="00C4145F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Wynagrodzenie należne Wykonawcy zostanie przekazane na jego rachunek bankowy wskazany w fakturze, z zastrzeżeniem ust. 10</w:t>
      </w:r>
    </w:p>
    <w:p w14:paraId="600FDC8F" w14:textId="77777777" w:rsidR="00BE713B" w:rsidRPr="001367E7" w:rsidRDefault="00C4145F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Warunkiem przekazania Wykonawcy wynagrodzenia w pełnej kwocie jest przedłożenie Zamawiającemu oświadczeń podwykonawców lub dalszych podwykonawców, że wszelkie należności wobec nich zostały przez Wykonawcę uregulowane, w tym należności zafakturowane, wymagalne po dacie płatności względem Wykonawcy.</w:t>
      </w:r>
    </w:p>
    <w:p w14:paraId="5B8D555B" w14:textId="77777777" w:rsidR="00BE713B" w:rsidRPr="001367E7" w:rsidRDefault="00C4145F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Zamawiający dokona bezpośredniej zapłaty wymagalnego wynagrodzenia,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</w:t>
      </w:r>
    </w:p>
    <w:p w14:paraId="5810641E" w14:textId="77777777" w:rsidR="00BE713B" w:rsidRPr="001367E7" w:rsidRDefault="00C4145F">
      <w:pPr>
        <w:numPr>
          <w:ilvl w:val="2"/>
          <w:numId w:val="4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07DDA77F" w14:textId="77777777" w:rsidR="00BE713B" w:rsidRPr="001367E7" w:rsidRDefault="00C4145F" w:rsidP="002622AD">
      <w:pPr>
        <w:numPr>
          <w:ilvl w:val="0"/>
          <w:numId w:val="36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Bezpośrednia zapłata, o której mowa w ust. 11, obejmuje wyłącznie należne wynagrodzenie, bez odsetek, należnych podwykonawcy lub dalszemu podwykonawcy.</w:t>
      </w:r>
    </w:p>
    <w:p w14:paraId="5D6F6962" w14:textId="77777777" w:rsidR="00BE713B" w:rsidRPr="001367E7" w:rsidRDefault="00C4145F" w:rsidP="002622AD">
      <w:pPr>
        <w:numPr>
          <w:ilvl w:val="0"/>
          <w:numId w:val="36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Przed dokonaniem bezpośredniej zapłaty Wykonawca zostanie poinformowany przez Zamawiającego w formie pisemnej o:</w:t>
      </w:r>
    </w:p>
    <w:p w14:paraId="162AC1ED" w14:textId="77777777" w:rsidR="00BE713B" w:rsidRPr="001367E7" w:rsidRDefault="00C4145F" w:rsidP="002622AD">
      <w:pPr>
        <w:numPr>
          <w:ilvl w:val="0"/>
          <w:numId w:val="5"/>
        </w:numPr>
        <w:spacing w:after="0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zamiarze dokonania bezpośredniej zapłaty wymagalnego wynagrodzenia,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podwykonawcę;</w:t>
      </w:r>
    </w:p>
    <w:p w14:paraId="015E551A" w14:textId="77777777" w:rsidR="00BE713B" w:rsidRPr="001367E7" w:rsidRDefault="00C4145F" w:rsidP="002622AD">
      <w:pPr>
        <w:numPr>
          <w:ilvl w:val="0"/>
          <w:numId w:val="5"/>
        </w:numPr>
        <w:spacing w:after="0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możliwości zgłoszenia przez Wykonawcę, w terminie 7 dni od dnia otrzymania informacji, o której mowa w pkt 1, pisemnych uwag dotyczących zasadności bezpośredniej zapłaty wynagrodzenia podwykonawcy lub dalszemu podwykonawcy, o których mowa w ust. 9.</w:t>
      </w:r>
    </w:p>
    <w:p w14:paraId="1AF37C2C" w14:textId="77777777" w:rsidR="00BE713B" w:rsidRPr="001367E7" w:rsidRDefault="00C4145F" w:rsidP="002622AD">
      <w:pPr>
        <w:numPr>
          <w:ilvl w:val="0"/>
          <w:numId w:val="36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lastRenderedPageBreak/>
        <w:t>W przypadku zgłoszenia przez Wykonawcę uwag, o których mowa w ust. 14 pkt 2, w terminie 7 dni od dnia otrzymania informacji, o której mowa w ust. 14 pkt 2 Zamawiający może:</w:t>
      </w:r>
    </w:p>
    <w:p w14:paraId="09EF6088" w14:textId="77777777" w:rsidR="00BE713B" w:rsidRPr="001367E7" w:rsidRDefault="00C4145F" w:rsidP="002622AD">
      <w:pPr>
        <w:numPr>
          <w:ilvl w:val="0"/>
          <w:numId w:val="6"/>
        </w:numPr>
        <w:spacing w:after="0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nie dokonać bezpośredniej zapłaty wynagrodzenia podwykonawcy lub dalszemu podwykonawcy, jeżeli wykonawca wykaże niezasadność takiej zapłaty, albo</w:t>
      </w:r>
    </w:p>
    <w:p w14:paraId="3F56F764" w14:textId="77777777" w:rsidR="00BE713B" w:rsidRPr="001367E7" w:rsidRDefault="00C4145F" w:rsidP="002622AD">
      <w:pPr>
        <w:numPr>
          <w:ilvl w:val="0"/>
          <w:numId w:val="6"/>
        </w:numPr>
        <w:spacing w:after="0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065D9F72" w14:textId="77777777" w:rsidR="00BE713B" w:rsidRPr="001367E7" w:rsidRDefault="00C4145F" w:rsidP="002622AD">
      <w:pPr>
        <w:numPr>
          <w:ilvl w:val="0"/>
          <w:numId w:val="6"/>
        </w:numPr>
        <w:spacing w:after="0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14:paraId="50BA879E" w14:textId="77777777" w:rsidR="00BE713B" w:rsidRPr="001367E7" w:rsidRDefault="00C4145F" w:rsidP="002622AD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W przypadku dokonania bezpośredniej zapłaty podwykonawcy lub dalszemu podwykonawcy, o której mowa w ust. 11, Zamawiający potrąci kwotę wypłaconego podwykonawcy lub dalszemu podwykonawcy wynagrodzenia z wynagrodzenia należnego Wykonawcy.</w:t>
      </w:r>
    </w:p>
    <w:p w14:paraId="1EF1A2E0" w14:textId="77777777" w:rsidR="00BE713B" w:rsidRPr="001367E7" w:rsidRDefault="00C4145F" w:rsidP="002622AD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Termin zapłaty wynagrodzenia podwykonawcy lub dalszemu podwykonawcy, o której mowa w ust. 15 pkt 3, wynosi 30 dni od upływu terminu, o którym mowa w ust. 14 pkt 2 i wyjaśnieniu kwestii czy zasadna jest bezpośrednia płatność.</w:t>
      </w:r>
    </w:p>
    <w:p w14:paraId="3702231F" w14:textId="77777777" w:rsidR="00D135D2" w:rsidRPr="001367E7" w:rsidRDefault="00D135D2" w:rsidP="002622AD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Zasady wystawiania faktur:</w:t>
      </w:r>
    </w:p>
    <w:p w14:paraId="680A3B7E" w14:textId="77777777" w:rsidR="00BE713B" w:rsidRPr="001367E7" w:rsidRDefault="00C4145F" w:rsidP="0023714B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1367E7">
        <w:rPr>
          <w:rFonts w:ascii="Arial" w:hAnsi="Arial" w:cs="Arial"/>
          <w:i/>
          <w:color w:val="000000"/>
          <w:sz w:val="24"/>
          <w:szCs w:val="24"/>
        </w:rPr>
        <w:t>Zamawiający upoważnia Wykonawcę do wystawiania faktur na:</w:t>
      </w:r>
    </w:p>
    <w:p w14:paraId="3C2D33F7" w14:textId="77777777" w:rsidR="0023714B" w:rsidRDefault="0023714B" w:rsidP="0023714B">
      <w:pPr>
        <w:pStyle w:val="Default"/>
        <w:spacing w:line="276" w:lineRule="auto"/>
        <w:ind w:firstLine="708"/>
        <w:jc w:val="both"/>
        <w:rPr>
          <w:sz w:val="24"/>
        </w:rPr>
      </w:pPr>
      <w:r>
        <w:rPr>
          <w:b/>
          <w:sz w:val="24"/>
        </w:rPr>
        <w:t>Gminę</w:t>
      </w:r>
      <w:r w:rsidRPr="001367E7">
        <w:rPr>
          <w:b/>
          <w:sz w:val="24"/>
        </w:rPr>
        <w:t xml:space="preserve"> Skierbieszów</w:t>
      </w:r>
      <w:r w:rsidRPr="001367E7">
        <w:rPr>
          <w:sz w:val="24"/>
        </w:rPr>
        <w:t xml:space="preserve"> </w:t>
      </w:r>
    </w:p>
    <w:p w14:paraId="1D5FC97A" w14:textId="2D2F5416" w:rsidR="0023714B" w:rsidRPr="0023714B" w:rsidRDefault="0023714B" w:rsidP="0023714B">
      <w:pPr>
        <w:pStyle w:val="Default"/>
        <w:spacing w:line="276" w:lineRule="auto"/>
        <w:ind w:firstLine="708"/>
        <w:jc w:val="both"/>
        <w:rPr>
          <w:b/>
          <w:bCs/>
          <w:i/>
          <w:sz w:val="24"/>
        </w:rPr>
      </w:pPr>
      <w:r w:rsidRPr="0023714B">
        <w:rPr>
          <w:b/>
          <w:sz w:val="24"/>
        </w:rPr>
        <w:t>ul. Rynek 1, 22-420 Skierbieszów</w:t>
      </w:r>
    </w:p>
    <w:p w14:paraId="76CC798B" w14:textId="3571C8C1" w:rsidR="0023714B" w:rsidRPr="0023714B" w:rsidRDefault="0023714B" w:rsidP="0023714B">
      <w:pPr>
        <w:pStyle w:val="Default"/>
        <w:spacing w:line="276" w:lineRule="auto"/>
        <w:ind w:firstLine="708"/>
        <w:jc w:val="both"/>
        <w:rPr>
          <w:b/>
          <w:bCs/>
          <w:i/>
          <w:sz w:val="24"/>
        </w:rPr>
      </w:pPr>
      <w:r>
        <w:rPr>
          <w:b/>
          <w:sz w:val="24"/>
        </w:rPr>
        <w:t>(</w:t>
      </w:r>
      <w:r w:rsidRPr="0023714B">
        <w:rPr>
          <w:b/>
          <w:sz w:val="24"/>
        </w:rPr>
        <w:t>NIP: 9222940889</w:t>
      </w:r>
      <w:r>
        <w:rPr>
          <w:b/>
          <w:sz w:val="24"/>
        </w:rPr>
        <w:t>).</w:t>
      </w:r>
    </w:p>
    <w:p w14:paraId="49EE6270" w14:textId="77777777" w:rsidR="00BE713B" w:rsidRPr="001367E7" w:rsidRDefault="00C4145F" w:rsidP="002622AD">
      <w:pPr>
        <w:numPr>
          <w:ilvl w:val="0"/>
          <w:numId w:val="46"/>
        </w:numPr>
        <w:spacing w:after="0"/>
        <w:contextualSpacing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1367E7">
        <w:rPr>
          <w:rFonts w:ascii="Arial" w:hAnsi="Arial" w:cs="Arial"/>
          <w:bCs/>
          <w:i/>
          <w:iCs/>
          <w:color w:val="000000"/>
          <w:sz w:val="24"/>
          <w:szCs w:val="24"/>
        </w:rPr>
        <w:t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2018 r. poz. 2191).</w:t>
      </w:r>
    </w:p>
    <w:p w14:paraId="59433E19" w14:textId="77777777" w:rsidR="00BE713B" w:rsidRPr="001367E7" w:rsidRDefault="00C4145F" w:rsidP="002622AD">
      <w:pPr>
        <w:pStyle w:val="Akapitzlist"/>
        <w:numPr>
          <w:ilvl w:val="0"/>
          <w:numId w:val="46"/>
        </w:numPr>
        <w:tabs>
          <w:tab w:val="left" w:pos="142"/>
        </w:tabs>
        <w:spacing w:after="0"/>
        <w:ind w:hanging="294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367E7">
        <w:rPr>
          <w:rFonts w:ascii="Arial" w:hAnsi="Arial" w:cs="Arial"/>
          <w:i/>
          <w:iCs/>
          <w:sz w:val="24"/>
          <w:szCs w:val="24"/>
        </w:rPr>
        <w:t xml:space="preserve">Zapłata faktury nastąpi z uwzględnieniem przepisów art. 108 ust. 1a ustawy </w:t>
      </w:r>
      <w:r w:rsidRPr="001367E7">
        <w:rPr>
          <w:rFonts w:ascii="Arial" w:hAnsi="Arial" w:cs="Arial"/>
          <w:i/>
          <w:iCs/>
          <w:sz w:val="24"/>
          <w:szCs w:val="24"/>
        </w:rPr>
        <w:br/>
        <w:t>o podatku od towarów i usług.</w:t>
      </w:r>
    </w:p>
    <w:p w14:paraId="03B23601" w14:textId="77777777" w:rsidR="00BE713B" w:rsidRPr="001367E7" w:rsidRDefault="00C4145F" w:rsidP="002622AD">
      <w:pPr>
        <w:pStyle w:val="Akapitzlist"/>
        <w:numPr>
          <w:ilvl w:val="0"/>
          <w:numId w:val="46"/>
        </w:numPr>
        <w:tabs>
          <w:tab w:val="left" w:pos="142"/>
        </w:tabs>
        <w:spacing w:after="0"/>
        <w:ind w:hanging="294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367E7">
        <w:rPr>
          <w:rFonts w:ascii="Arial" w:hAnsi="Arial" w:cs="Arial"/>
          <w:i/>
          <w:iCs/>
          <w:sz w:val="24"/>
          <w:szCs w:val="24"/>
        </w:rPr>
        <w:t>Wykonawca jest zobowiązany podać na fakturze adnotację „mechanizm podzielonej płatności”.</w:t>
      </w:r>
    </w:p>
    <w:p w14:paraId="66CE6D92" w14:textId="4BA91DF9" w:rsidR="00BE713B" w:rsidRPr="001367E7" w:rsidRDefault="00C4145F" w:rsidP="002622AD">
      <w:pPr>
        <w:pStyle w:val="Akapitzlist"/>
        <w:numPr>
          <w:ilvl w:val="0"/>
          <w:numId w:val="46"/>
        </w:numPr>
        <w:tabs>
          <w:tab w:val="left" w:pos="142"/>
        </w:tabs>
        <w:spacing w:after="0"/>
        <w:ind w:hanging="294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367E7">
        <w:rPr>
          <w:rFonts w:ascii="Arial" w:hAnsi="Arial" w:cs="Arial"/>
          <w:i/>
          <w:iCs/>
          <w:sz w:val="24"/>
          <w:szCs w:val="24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Wykazie podmiotów zarejestrowanych jako podatnicy VAT, niezarejestrowanych oraz wykreślonych i przywróconych do rejestru VAT,</w:t>
      </w:r>
      <w:r w:rsidR="00FF631E" w:rsidRPr="001367E7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67E7">
        <w:rPr>
          <w:rFonts w:ascii="Arial" w:hAnsi="Arial" w:cs="Arial"/>
          <w:i/>
          <w:iCs/>
          <w:sz w:val="24"/>
          <w:szCs w:val="24"/>
        </w:rPr>
        <w:t>najpóźniej na 5  dni roboczych przed wyznaczonym terminem płatności,</w:t>
      </w:r>
    </w:p>
    <w:p w14:paraId="184E767F" w14:textId="77777777" w:rsidR="00BE713B" w:rsidRPr="001367E7" w:rsidRDefault="00C4145F" w:rsidP="002622AD">
      <w:pPr>
        <w:pStyle w:val="Akapitzlist"/>
        <w:numPr>
          <w:ilvl w:val="0"/>
          <w:numId w:val="46"/>
        </w:numPr>
        <w:tabs>
          <w:tab w:val="left" w:pos="142"/>
        </w:tabs>
        <w:spacing w:after="0"/>
        <w:ind w:hanging="294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367E7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W przypadku, w którym Wykonawca, dla potrzeb płatności, wskaże rachunek bankowy zawarty w powyższym </w:t>
      </w:r>
      <w:r w:rsidR="009556FE" w:rsidRPr="001367E7">
        <w:rPr>
          <w:rFonts w:ascii="Arial" w:eastAsia="Times New Roman" w:hAnsi="Arial" w:cs="Arial"/>
          <w:i/>
          <w:iCs/>
          <w:sz w:val="24"/>
          <w:szCs w:val="24"/>
        </w:rPr>
        <w:t xml:space="preserve">Wykazie </w:t>
      </w:r>
      <w:r w:rsidRPr="001367E7">
        <w:rPr>
          <w:rFonts w:ascii="Arial" w:eastAsia="Times New Roman" w:hAnsi="Arial" w:cs="Arial"/>
          <w:i/>
          <w:iCs/>
          <w:sz w:val="24"/>
          <w:szCs w:val="24"/>
        </w:rPr>
        <w:t>w terminie późniejszym, ustalony pierwotnie termin płatności ulega wydłużeniu i wynosi  5 dni roboczych od dnia wskazania rachunku ujawnionego w/w Wykazie.</w:t>
      </w:r>
    </w:p>
    <w:p w14:paraId="1524B4AA" w14:textId="77777777" w:rsidR="00BE713B" w:rsidRPr="005F5027" w:rsidRDefault="00C4145F" w:rsidP="002622AD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Zamawiający zastrzega sobie prawo zakwestionowania dowolnej części </w:t>
      </w:r>
      <w:r w:rsidRPr="005F5027">
        <w:rPr>
          <w:rFonts w:ascii="Arial" w:hAnsi="Arial" w:cs="Arial"/>
          <w:color w:val="000000"/>
          <w:sz w:val="24"/>
          <w:szCs w:val="24"/>
        </w:rPr>
        <w:t xml:space="preserve">zafakturowanej kwoty w przypadku stwierdzenia, że </w:t>
      </w:r>
      <w:r w:rsidR="00D135D2" w:rsidRPr="005F5027">
        <w:rPr>
          <w:rFonts w:ascii="Arial" w:hAnsi="Arial" w:cs="Arial"/>
          <w:color w:val="000000"/>
          <w:sz w:val="24"/>
          <w:szCs w:val="24"/>
        </w:rPr>
        <w:t>nie spełnia ona wymogów niniejszej umowy lub przepisów</w:t>
      </w:r>
      <w:r w:rsidR="00564A0F" w:rsidRPr="005F5027">
        <w:rPr>
          <w:rFonts w:ascii="Arial" w:hAnsi="Arial" w:cs="Arial"/>
          <w:color w:val="000000"/>
          <w:sz w:val="24"/>
          <w:szCs w:val="24"/>
        </w:rPr>
        <w:fldChar w:fldCharType="begin"/>
      </w:r>
      <w:r w:rsidR="00D135D2" w:rsidRPr="005F5027">
        <w:rPr>
          <w:rFonts w:ascii="Arial" w:hAnsi="Arial" w:cs="Arial"/>
          <w:color w:val="000000"/>
          <w:sz w:val="24"/>
          <w:szCs w:val="24"/>
        </w:rPr>
        <w:instrText xml:space="preserve"> LISTNUM </w:instrText>
      </w:r>
      <w:r w:rsidR="00564A0F" w:rsidRPr="005F5027">
        <w:rPr>
          <w:rFonts w:ascii="Arial" w:hAnsi="Arial" w:cs="Arial"/>
          <w:color w:val="000000"/>
          <w:sz w:val="24"/>
          <w:szCs w:val="24"/>
        </w:rPr>
        <w:fldChar w:fldCharType="end">
          <w:numberingChange w:id="0" w:author="Robert Słowikowski" w:date="2020-12-03T09:13:00Z" w:original="a."/>
        </w:fldChar>
      </w:r>
      <w:r w:rsidR="00D135D2" w:rsidRPr="005F5027">
        <w:rPr>
          <w:rFonts w:ascii="Arial" w:hAnsi="Arial" w:cs="Arial"/>
          <w:color w:val="000000"/>
          <w:sz w:val="24"/>
          <w:szCs w:val="24"/>
        </w:rPr>
        <w:t xml:space="preserve"> powszechnie obowiązujących</w:t>
      </w:r>
      <w:r w:rsidRPr="005F5027">
        <w:rPr>
          <w:rFonts w:ascii="Arial" w:hAnsi="Arial" w:cs="Arial"/>
          <w:color w:val="000000"/>
          <w:sz w:val="24"/>
          <w:szCs w:val="24"/>
        </w:rPr>
        <w:t>.</w:t>
      </w:r>
    </w:p>
    <w:p w14:paraId="3C339F05" w14:textId="77777777" w:rsidR="00BE713B" w:rsidRPr="005F5027" w:rsidRDefault="00C4145F" w:rsidP="002622AD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F5027">
        <w:rPr>
          <w:rFonts w:ascii="Arial" w:hAnsi="Arial" w:cs="Arial"/>
          <w:color w:val="000000"/>
          <w:sz w:val="24"/>
          <w:szCs w:val="24"/>
        </w:rPr>
        <w:t xml:space="preserve">Kosztorys </w:t>
      </w:r>
      <w:r w:rsidRPr="005F5027">
        <w:rPr>
          <w:rFonts w:ascii="Arial" w:hAnsi="Arial" w:cs="Arial"/>
          <w:sz w:val="24"/>
          <w:szCs w:val="24"/>
        </w:rPr>
        <w:t xml:space="preserve">pomocniczy, o którym mowa w § 2 ust. 7, </w:t>
      </w:r>
      <w:r w:rsidRPr="005F5027">
        <w:rPr>
          <w:rFonts w:ascii="Arial" w:hAnsi="Arial" w:cs="Arial"/>
          <w:b/>
          <w:sz w:val="24"/>
          <w:szCs w:val="24"/>
        </w:rPr>
        <w:t>wskazuje sposób kalkulacji wynagrodz</w:t>
      </w:r>
      <w:r w:rsidRPr="005F5027">
        <w:rPr>
          <w:rFonts w:ascii="Arial" w:hAnsi="Arial" w:cs="Arial"/>
          <w:b/>
          <w:color w:val="000000"/>
          <w:sz w:val="24"/>
          <w:szCs w:val="24"/>
        </w:rPr>
        <w:t>enia ryczałtowego</w:t>
      </w:r>
      <w:r w:rsidR="0097354C" w:rsidRPr="005F5027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36864AD" w14:textId="77777777" w:rsidR="00BE713B" w:rsidRPr="005F5027" w:rsidRDefault="00C4145F" w:rsidP="002622AD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027">
        <w:rPr>
          <w:rFonts w:ascii="Arial" w:hAnsi="Arial" w:cs="Arial"/>
          <w:color w:val="000000" w:themeColor="text1"/>
          <w:sz w:val="24"/>
          <w:szCs w:val="24"/>
        </w:rPr>
        <w:t xml:space="preserve">Ceny robót w załączonym do umowy kosztorysie nie będą podlegały waloryzacji </w:t>
      </w:r>
      <w:r w:rsidRPr="005F5027">
        <w:rPr>
          <w:rFonts w:ascii="Arial" w:hAnsi="Arial" w:cs="Arial"/>
          <w:color w:val="000000" w:themeColor="text1"/>
          <w:sz w:val="24"/>
          <w:szCs w:val="24"/>
        </w:rPr>
        <w:br/>
        <w:t>ze względu na inflację.</w:t>
      </w:r>
    </w:p>
    <w:p w14:paraId="76EAFCDD" w14:textId="77777777" w:rsidR="00BE713B" w:rsidRPr="005F5027" w:rsidRDefault="00C4145F" w:rsidP="002622AD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F5027">
        <w:rPr>
          <w:rFonts w:ascii="Arial" w:hAnsi="Arial" w:cs="Arial"/>
          <w:color w:val="000000"/>
          <w:sz w:val="24"/>
          <w:szCs w:val="24"/>
        </w:rPr>
        <w:t>Kosztorys, o którym mowa w ust. 20, należy wykonać</w:t>
      </w:r>
      <w:r w:rsidR="0097354C" w:rsidRPr="005F5027">
        <w:rPr>
          <w:rFonts w:ascii="Arial" w:hAnsi="Arial" w:cs="Arial"/>
          <w:color w:val="000000"/>
          <w:sz w:val="24"/>
          <w:szCs w:val="24"/>
        </w:rPr>
        <w:t xml:space="preserve"> wg metodologii przewidzianej dla sporządzania </w:t>
      </w:r>
      <w:r w:rsidRPr="005F5027">
        <w:rPr>
          <w:rFonts w:ascii="Arial" w:hAnsi="Arial" w:cs="Arial"/>
          <w:sz w:val="24"/>
          <w:szCs w:val="24"/>
        </w:rPr>
        <w:t>kosztorys</w:t>
      </w:r>
      <w:r w:rsidR="0097354C" w:rsidRPr="005F5027">
        <w:rPr>
          <w:rFonts w:ascii="Arial" w:hAnsi="Arial" w:cs="Arial"/>
          <w:sz w:val="24"/>
          <w:szCs w:val="24"/>
        </w:rPr>
        <w:t>u</w:t>
      </w:r>
      <w:r w:rsidRPr="005F5027">
        <w:rPr>
          <w:rFonts w:ascii="Arial" w:hAnsi="Arial" w:cs="Arial"/>
          <w:sz w:val="24"/>
          <w:szCs w:val="24"/>
        </w:rPr>
        <w:t xml:space="preserve"> uproszczon</w:t>
      </w:r>
      <w:r w:rsidR="0097354C" w:rsidRPr="005F5027">
        <w:rPr>
          <w:rFonts w:ascii="Arial" w:hAnsi="Arial" w:cs="Arial"/>
          <w:sz w:val="24"/>
          <w:szCs w:val="24"/>
        </w:rPr>
        <w:t>ego</w:t>
      </w:r>
      <w:r w:rsidRPr="005F5027">
        <w:rPr>
          <w:rFonts w:ascii="Arial" w:hAnsi="Arial" w:cs="Arial"/>
          <w:sz w:val="24"/>
          <w:szCs w:val="24"/>
        </w:rPr>
        <w:t xml:space="preserve"> zgodnie</w:t>
      </w:r>
      <w:r w:rsidRPr="005F5027">
        <w:rPr>
          <w:rFonts w:ascii="Arial" w:hAnsi="Arial" w:cs="Arial"/>
          <w:color w:val="000000"/>
          <w:sz w:val="24"/>
          <w:szCs w:val="24"/>
        </w:rPr>
        <w:t xml:space="preserve"> z rozporządzeniem Ministra Infrastruktury z dnia 18 maja 2004 r.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5F5027">
        <w:rPr>
          <w:rFonts w:ascii="Arial" w:hAnsi="Arial" w:cs="Arial"/>
          <w:color w:val="000000"/>
          <w:sz w:val="24"/>
          <w:szCs w:val="24"/>
        </w:rPr>
        <w:t>funkcjonalno</w:t>
      </w:r>
      <w:proofErr w:type="spellEnd"/>
      <w:r w:rsidRPr="005F5027">
        <w:rPr>
          <w:rFonts w:ascii="Arial" w:hAnsi="Arial" w:cs="Arial"/>
          <w:color w:val="000000"/>
          <w:sz w:val="24"/>
          <w:szCs w:val="24"/>
        </w:rPr>
        <w:t>–użytkowym.</w:t>
      </w:r>
    </w:p>
    <w:p w14:paraId="2FF39715" w14:textId="20CD4D84" w:rsidR="00BE713B" w:rsidRPr="005F5027" w:rsidRDefault="00C4145F" w:rsidP="002622AD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F5027">
        <w:rPr>
          <w:rFonts w:ascii="Arial" w:hAnsi="Arial" w:cs="Arial"/>
          <w:color w:val="000000"/>
          <w:sz w:val="24"/>
          <w:szCs w:val="24"/>
        </w:rPr>
        <w:t>Kosztorys</w:t>
      </w:r>
      <w:r w:rsidR="009C00A3" w:rsidRPr="005F5027">
        <w:rPr>
          <w:rFonts w:ascii="Arial" w:hAnsi="Arial" w:cs="Arial"/>
          <w:color w:val="000000"/>
          <w:sz w:val="24"/>
          <w:szCs w:val="24"/>
        </w:rPr>
        <w:t>y ofertowe</w:t>
      </w:r>
      <w:r w:rsidRPr="005F5027">
        <w:rPr>
          <w:rFonts w:ascii="Arial" w:hAnsi="Arial" w:cs="Arial"/>
          <w:color w:val="000000"/>
          <w:sz w:val="24"/>
          <w:szCs w:val="24"/>
        </w:rPr>
        <w:t xml:space="preserve"> </w:t>
      </w:r>
      <w:r w:rsidR="009C00A3" w:rsidRPr="005F5027">
        <w:rPr>
          <w:rFonts w:ascii="Arial" w:hAnsi="Arial" w:cs="Arial"/>
          <w:color w:val="000000"/>
          <w:sz w:val="24"/>
          <w:szCs w:val="24"/>
        </w:rPr>
        <w:t xml:space="preserve">o którym mowa w § 2 ust. 7 </w:t>
      </w:r>
      <w:r w:rsidRPr="005F5027">
        <w:rPr>
          <w:rFonts w:ascii="Arial" w:hAnsi="Arial" w:cs="Arial"/>
          <w:color w:val="000000"/>
          <w:sz w:val="24"/>
          <w:szCs w:val="24"/>
        </w:rPr>
        <w:t>stanowi</w:t>
      </w:r>
      <w:r w:rsidR="009C00A3" w:rsidRPr="005F5027">
        <w:rPr>
          <w:rFonts w:ascii="Arial" w:hAnsi="Arial" w:cs="Arial"/>
          <w:color w:val="000000"/>
          <w:sz w:val="24"/>
          <w:szCs w:val="24"/>
        </w:rPr>
        <w:t>ą</w:t>
      </w:r>
      <w:r w:rsidRPr="005F5027">
        <w:rPr>
          <w:rFonts w:ascii="Arial" w:hAnsi="Arial" w:cs="Arial"/>
          <w:color w:val="000000"/>
          <w:sz w:val="24"/>
          <w:szCs w:val="24"/>
        </w:rPr>
        <w:t xml:space="preserve"> integralną część umowy i będ</w:t>
      </w:r>
      <w:r w:rsidR="009C00A3" w:rsidRPr="005F5027">
        <w:rPr>
          <w:rFonts w:ascii="Arial" w:hAnsi="Arial" w:cs="Arial"/>
          <w:color w:val="000000"/>
          <w:sz w:val="24"/>
          <w:szCs w:val="24"/>
        </w:rPr>
        <w:t>ą</w:t>
      </w:r>
      <w:r w:rsidRPr="005F5027">
        <w:rPr>
          <w:rFonts w:ascii="Arial" w:hAnsi="Arial" w:cs="Arial"/>
          <w:color w:val="000000"/>
          <w:sz w:val="24"/>
          <w:szCs w:val="24"/>
        </w:rPr>
        <w:t xml:space="preserve"> w szczególności podstawą do określenia stawek do rozliczeń:</w:t>
      </w:r>
    </w:p>
    <w:p w14:paraId="2EF7D094" w14:textId="77777777" w:rsidR="00BE713B" w:rsidRPr="001367E7" w:rsidRDefault="0097354C" w:rsidP="002622AD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5F5027">
        <w:rPr>
          <w:rFonts w:ascii="Arial" w:hAnsi="Arial" w:cs="Arial"/>
          <w:color w:val="000000"/>
          <w:sz w:val="24"/>
          <w:szCs w:val="24"/>
        </w:rPr>
        <w:t xml:space="preserve">prac </w:t>
      </w:r>
      <w:r w:rsidR="00C4145F" w:rsidRPr="005F5027">
        <w:rPr>
          <w:rFonts w:ascii="Arial" w:hAnsi="Arial" w:cs="Arial"/>
          <w:color w:val="000000"/>
          <w:sz w:val="24"/>
          <w:szCs w:val="24"/>
        </w:rPr>
        <w:t>zaniechanych lub niewykonanych, w tym w przypadku odstąpienia od</w:t>
      </w:r>
      <w:r w:rsidR="00C4145F" w:rsidRPr="001367E7">
        <w:rPr>
          <w:rFonts w:ascii="Arial" w:hAnsi="Arial" w:cs="Arial"/>
          <w:color w:val="000000"/>
          <w:sz w:val="24"/>
          <w:szCs w:val="24"/>
        </w:rPr>
        <w:t xml:space="preserve"> umowy;</w:t>
      </w:r>
    </w:p>
    <w:p w14:paraId="74099055" w14:textId="77777777" w:rsidR="00BE713B" w:rsidRPr="001367E7" w:rsidRDefault="0097354C" w:rsidP="002622AD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nieobjętych umową prac </w:t>
      </w:r>
      <w:r w:rsidR="00C4145F" w:rsidRPr="001367E7">
        <w:rPr>
          <w:rFonts w:ascii="Arial" w:hAnsi="Arial" w:cs="Arial"/>
          <w:color w:val="000000"/>
          <w:sz w:val="24"/>
          <w:szCs w:val="24"/>
        </w:rPr>
        <w:t xml:space="preserve">dodatkowych zleconych aneksem na podstawie art. 144 ust 1 pkt 2, 3 lub 6 ustawy </w:t>
      </w:r>
      <w:proofErr w:type="spellStart"/>
      <w:r w:rsidR="00C4145F" w:rsidRPr="001367E7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="00C4145F" w:rsidRPr="001367E7">
        <w:rPr>
          <w:rFonts w:ascii="Arial" w:hAnsi="Arial" w:cs="Arial"/>
          <w:color w:val="000000"/>
          <w:sz w:val="24"/>
          <w:szCs w:val="24"/>
        </w:rPr>
        <w:t xml:space="preserve"> (zwane dalej 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pracami </w:t>
      </w:r>
      <w:r w:rsidR="00C4145F" w:rsidRPr="001367E7">
        <w:rPr>
          <w:rFonts w:ascii="Arial" w:hAnsi="Arial" w:cs="Arial"/>
          <w:color w:val="000000"/>
          <w:sz w:val="24"/>
          <w:szCs w:val="24"/>
        </w:rPr>
        <w:t>dodatkowymi).</w:t>
      </w:r>
    </w:p>
    <w:p w14:paraId="2DF31387" w14:textId="77777777" w:rsidR="00BE713B" w:rsidRPr="001367E7" w:rsidRDefault="00C4145F" w:rsidP="002622AD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W przypadku, gdyby ceny </w:t>
      </w:r>
      <w:r w:rsidR="0097354C" w:rsidRPr="001367E7">
        <w:rPr>
          <w:rFonts w:ascii="Arial" w:hAnsi="Arial" w:cs="Arial"/>
          <w:color w:val="000000"/>
          <w:sz w:val="24"/>
          <w:szCs w:val="24"/>
        </w:rPr>
        <w:t xml:space="preserve">prac 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dodatkowych określonych w ust. 23 pkt 2) nie były </w:t>
      </w:r>
      <w:r w:rsidRPr="001367E7">
        <w:rPr>
          <w:rFonts w:ascii="Arial" w:hAnsi="Arial" w:cs="Arial"/>
          <w:sz w:val="24"/>
          <w:szCs w:val="24"/>
        </w:rPr>
        <w:t>objęte kosztorysem,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 o którym mowa w ust. 20 przy rozliczeniu obwiązywać będą następujące zasady:</w:t>
      </w:r>
    </w:p>
    <w:p w14:paraId="6140E540" w14:textId="77777777" w:rsidR="00BE713B" w:rsidRPr="001367E7" w:rsidRDefault="0097354C" w:rsidP="002622AD">
      <w:pPr>
        <w:pStyle w:val="Akapitzlist"/>
        <w:numPr>
          <w:ilvl w:val="2"/>
          <w:numId w:val="41"/>
        </w:numPr>
        <w:spacing w:after="0"/>
        <w:ind w:left="709" w:hanging="283"/>
        <w:jc w:val="both"/>
        <w:rPr>
          <w:rFonts w:ascii="Arial" w:eastAsia="Verdana" w:hAnsi="Arial" w:cs="Arial"/>
          <w:bCs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prace </w:t>
      </w:r>
      <w:r w:rsidR="00C4145F" w:rsidRPr="001367E7">
        <w:rPr>
          <w:rFonts w:ascii="Arial" w:hAnsi="Arial" w:cs="Arial"/>
          <w:color w:val="000000"/>
          <w:sz w:val="24"/>
          <w:szCs w:val="24"/>
        </w:rPr>
        <w:t xml:space="preserve">dodatkowe zostaną rozliczone w oparciu o kosztorysy sporządzone przez Wykonawcę </w:t>
      </w:r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wykonanymi metodą szczegółową lub uproszczoną, sporządzonymi na podstawie potwierdzonego przez Inspektora Nadzoru przedmiaru robót oraz według danych wyjściowych do kosztorysowania (Stawka roboczogodziny, Koszty zakupu materiałów (</w:t>
      </w:r>
      <w:proofErr w:type="spellStart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Kz</w:t>
      </w:r>
      <w:proofErr w:type="spellEnd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), Koszty pośrednie od R+S (</w:t>
      </w:r>
      <w:proofErr w:type="spellStart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Kp</w:t>
      </w:r>
      <w:proofErr w:type="spellEnd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), Zysk od </w:t>
      </w:r>
      <w:proofErr w:type="spellStart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R+S+Kp</w:t>
      </w:r>
      <w:proofErr w:type="spellEnd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), jak w kosztorysie o którym mowa w ust. 20;</w:t>
      </w:r>
    </w:p>
    <w:p w14:paraId="11A7C5D5" w14:textId="77777777" w:rsidR="00BE713B" w:rsidRPr="001367E7" w:rsidRDefault="00C4145F" w:rsidP="002622AD">
      <w:pPr>
        <w:pStyle w:val="Akapitzlist"/>
        <w:numPr>
          <w:ilvl w:val="2"/>
          <w:numId w:val="41"/>
        </w:numPr>
        <w:spacing w:after="0"/>
        <w:ind w:left="709" w:hanging="283"/>
        <w:jc w:val="both"/>
        <w:rPr>
          <w:rFonts w:ascii="Arial" w:eastAsia="Verdana" w:hAnsi="Arial" w:cs="Arial"/>
          <w:bCs/>
          <w:color w:val="000000"/>
          <w:sz w:val="24"/>
          <w:szCs w:val="24"/>
        </w:rPr>
      </w:pPr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ceny materiałów będą przyjmowane według kosztorysu Wykonawcy o którym mowa w ust. 2</w:t>
      </w:r>
      <w:r w:rsidR="0097354C" w:rsidRPr="001367E7">
        <w:rPr>
          <w:rFonts w:ascii="Arial" w:eastAsia="Verdana" w:hAnsi="Arial" w:cs="Arial"/>
          <w:bCs/>
          <w:color w:val="000000"/>
          <w:sz w:val="24"/>
          <w:szCs w:val="24"/>
        </w:rPr>
        <w:t>0</w:t>
      </w:r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, a w przypadku ich braku, według średnich cen bez kosztów zakupu z wydawnictwa </w:t>
      </w:r>
      <w:proofErr w:type="spellStart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Sekocenbud</w:t>
      </w:r>
      <w:proofErr w:type="spellEnd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 z okresu realizacji robót +% </w:t>
      </w:r>
      <w:proofErr w:type="spellStart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Kz</w:t>
      </w:r>
      <w:proofErr w:type="spellEnd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j.w</w:t>
      </w:r>
      <w:proofErr w:type="spellEnd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., a w przypadku braku w/w cen w wydawnictwie </w:t>
      </w:r>
      <w:proofErr w:type="spellStart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Sekocenbud</w:t>
      </w:r>
      <w:proofErr w:type="spellEnd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, cena zostanie przyjęta z faktury zakupu (cena po upuście, jeżeli taka na fakturze występuje) + </w:t>
      </w:r>
      <w:proofErr w:type="spellStart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Kz</w:t>
      </w:r>
      <w:proofErr w:type="spellEnd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j.w</w:t>
      </w:r>
      <w:proofErr w:type="spellEnd"/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. ;</w:t>
      </w:r>
    </w:p>
    <w:p w14:paraId="6C5D4056" w14:textId="77777777" w:rsidR="00BE713B" w:rsidRPr="001367E7" w:rsidRDefault="0097354C" w:rsidP="002622AD">
      <w:pPr>
        <w:pStyle w:val="Akapitzlist"/>
        <w:numPr>
          <w:ilvl w:val="2"/>
          <w:numId w:val="41"/>
        </w:numPr>
        <w:spacing w:after="0"/>
        <w:ind w:left="709" w:hanging="283"/>
        <w:jc w:val="both"/>
        <w:rPr>
          <w:rFonts w:ascii="Arial" w:eastAsia="Verdana" w:hAnsi="Arial" w:cs="Arial"/>
          <w:bCs/>
          <w:color w:val="000000"/>
          <w:sz w:val="24"/>
          <w:szCs w:val="24"/>
        </w:rPr>
      </w:pPr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c</w:t>
      </w:r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eny sprzętu będą przyjmowane zgodnie z kosztorysem ofertowym Wykonawcy o którym mowa w ust. 20, w przypadku ich braku według średnich cen pracy sprzętu z wydawnictwa </w:t>
      </w:r>
      <w:proofErr w:type="spellStart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Sekocenbud</w:t>
      </w:r>
      <w:proofErr w:type="spellEnd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 z okresu wykonywanych robót </w:t>
      </w:r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lastRenderedPageBreak/>
        <w:t xml:space="preserve">+ % </w:t>
      </w:r>
      <w:proofErr w:type="spellStart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Kp</w:t>
      </w:r>
      <w:proofErr w:type="spellEnd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 i % Zysku j. w., a w przypadku braku w/w cen w wydawnictwie </w:t>
      </w:r>
      <w:proofErr w:type="spellStart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Sekocenbud</w:t>
      </w:r>
      <w:proofErr w:type="spellEnd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 cena zostanie przyjęta z faktury najmu. Do cen sprzętu przyjętych z faktury najmu nie będą doliczane żadne narzuty (ani </w:t>
      </w:r>
      <w:proofErr w:type="spellStart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Kp</w:t>
      </w:r>
      <w:proofErr w:type="spellEnd"/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 xml:space="preserve"> ani Zysk);</w:t>
      </w:r>
    </w:p>
    <w:p w14:paraId="507A19C7" w14:textId="77777777" w:rsidR="00BE713B" w:rsidRPr="001367E7" w:rsidRDefault="0097354C" w:rsidP="002622AD">
      <w:pPr>
        <w:pStyle w:val="Akapitzlist"/>
        <w:numPr>
          <w:ilvl w:val="2"/>
          <w:numId w:val="41"/>
        </w:numPr>
        <w:spacing w:after="0"/>
        <w:ind w:left="709" w:hanging="283"/>
        <w:jc w:val="both"/>
        <w:rPr>
          <w:rFonts w:ascii="Arial" w:eastAsia="Verdana" w:hAnsi="Arial" w:cs="Arial"/>
          <w:bCs/>
          <w:color w:val="000000"/>
          <w:sz w:val="24"/>
          <w:szCs w:val="24"/>
        </w:rPr>
      </w:pPr>
      <w:r w:rsidRPr="001367E7">
        <w:rPr>
          <w:rFonts w:ascii="Arial" w:eastAsia="Verdana" w:hAnsi="Arial" w:cs="Arial"/>
          <w:bCs/>
          <w:color w:val="000000"/>
          <w:sz w:val="24"/>
          <w:szCs w:val="24"/>
        </w:rPr>
        <w:t>d</w:t>
      </w:r>
      <w:r w:rsidR="00C4145F" w:rsidRPr="001367E7">
        <w:rPr>
          <w:rFonts w:ascii="Arial" w:eastAsia="Verdana" w:hAnsi="Arial" w:cs="Arial"/>
          <w:bCs/>
          <w:color w:val="000000"/>
          <w:sz w:val="24"/>
          <w:szCs w:val="24"/>
        </w:rPr>
        <w:t>o wyceny robót metodą szczegółową lub uproszczoną należy stosować, zachowując kolejność jak w zapisie: KNR, KNNR i kalkulacje własne.</w:t>
      </w:r>
    </w:p>
    <w:p w14:paraId="773BCEEA" w14:textId="77777777" w:rsidR="00BE713B" w:rsidRPr="001367E7" w:rsidRDefault="00C4145F" w:rsidP="002622AD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Ewentualne </w:t>
      </w:r>
      <w:r w:rsidR="0097354C" w:rsidRPr="001367E7">
        <w:rPr>
          <w:rFonts w:ascii="Arial" w:hAnsi="Arial" w:cs="Arial"/>
          <w:color w:val="000000"/>
          <w:sz w:val="24"/>
          <w:szCs w:val="24"/>
        </w:rPr>
        <w:t xml:space="preserve">prace 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dodatkowe realizowane będą w wyniku zmiany umowy, o których mowa w art. 144 ust. 1 pkt. </w:t>
      </w:r>
      <w:r w:rsidR="0097354C" w:rsidRPr="001367E7">
        <w:rPr>
          <w:rFonts w:ascii="Arial" w:hAnsi="Arial" w:cs="Arial"/>
          <w:color w:val="000000"/>
          <w:sz w:val="24"/>
          <w:szCs w:val="24"/>
        </w:rPr>
        <w:t xml:space="preserve">1, 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2, 3 lub 6 ustawy Prawo Zamówień Publicznych. </w:t>
      </w:r>
    </w:p>
    <w:p w14:paraId="4C7DEF3A" w14:textId="77777777" w:rsidR="00BE713B" w:rsidRPr="001367E7" w:rsidRDefault="00C4145F" w:rsidP="002622AD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Rozpoczęcie wykonywania robót, o których mowa w ust. 25 może nastąpić jedynie na podstawie protokołu konieczności, potwierdzonego przez Inspektora nadzoru, i samego Zamawiającego oraz zawarciu stosownej zmiany do umowy. Bez zatwierdzenia protokołu konieczności przez Zamawiającego oraz zawarcia stosownej zmiany do umowy Wykonawca nie może rozpocząć wykonywania robót dodatkowych. </w:t>
      </w:r>
    </w:p>
    <w:p w14:paraId="164F669B" w14:textId="77777777" w:rsidR="00BE713B" w:rsidRPr="001367E7" w:rsidRDefault="00C4145F" w:rsidP="002622AD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Bez uprzedniej zgody Zamawiającego mogą być wykonywane jedynie prace niezbędne ze względu na bezpieczeństwo lub konieczność zapobieżenia awarii. </w:t>
      </w:r>
    </w:p>
    <w:p w14:paraId="7F1FF650" w14:textId="77777777" w:rsidR="00BE713B" w:rsidRPr="001367E7" w:rsidRDefault="00C4145F" w:rsidP="002622AD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Spisany przez Strony protokół konieczności zawierający zakres robót, stanowić będzie podstawę do zawarcia aneksu do umowy. Roboty nie ujęte w protokole konieczności nie podlegają zapłacie. </w:t>
      </w:r>
    </w:p>
    <w:p w14:paraId="08394923" w14:textId="77777777" w:rsidR="00BE713B" w:rsidRPr="001367E7" w:rsidRDefault="00C4145F" w:rsidP="002622AD">
      <w:pPr>
        <w:pStyle w:val="Akapitzlist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Wszelkie składniki dotyczące ustalania cen, przyjęte przez Wykonawcę do wyceny oferty stanowiącej przedmiot umowy są stałe i nie podlegają zmianom w trakcie obowiązywania umowy oraz będą stosowane do wyceny zamówień dodatkowych, które mogą wystąpić w trakcie realizacji zamówienia. Wykonawca zobowiązany jest wykonać zamówienia dodatkowe przy jednoczesnym zachowaniu tych samych norm, standardów i parametrów technicznych co w zamówieniu podstawowym.</w:t>
      </w:r>
    </w:p>
    <w:p w14:paraId="41860E87" w14:textId="77777777" w:rsidR="00C672C1" w:rsidRDefault="00C672C1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6D2F98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bCs/>
          <w:color w:val="000000" w:themeColor="text1"/>
          <w:sz w:val="24"/>
          <w:szCs w:val="24"/>
        </w:rPr>
        <w:t>§ 6</w:t>
      </w:r>
    </w:p>
    <w:p w14:paraId="07C7BCC1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bCs/>
          <w:color w:val="000000" w:themeColor="text1"/>
          <w:sz w:val="24"/>
          <w:szCs w:val="24"/>
        </w:rPr>
        <w:t>Odbiory robót</w:t>
      </w:r>
    </w:p>
    <w:p w14:paraId="14A0E61F" w14:textId="77777777" w:rsidR="00BE713B" w:rsidRPr="001367E7" w:rsidRDefault="00C4145F" w:rsidP="002622AD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Strony zgodnie postanawiają, że będą stosowane następujące rodzaje odbiorów robót: </w:t>
      </w:r>
    </w:p>
    <w:p w14:paraId="7BA8FAF7" w14:textId="77777777" w:rsidR="00BE713B" w:rsidRPr="001367E7" w:rsidRDefault="00C4145F" w:rsidP="002622AD">
      <w:pPr>
        <w:pStyle w:val="Akapitzlist"/>
        <w:numPr>
          <w:ilvl w:val="0"/>
          <w:numId w:val="38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odbiory robót zanikających i ulegających zakryciu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(roboty zanikające lub zakrywane muszą zostać wpisane do dziennika budowy przez kierownika budowy, po sprawdzeniu przez Inspektora nadzoru lub na tę okoliczność będzie sporządzany protokół robót zanikających) </w:t>
      </w: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– nie stanowią podstawy do wystawienia faktury VAT,</w:t>
      </w:r>
    </w:p>
    <w:p w14:paraId="1CB0CF6B" w14:textId="535B521B" w:rsidR="00B049C8" w:rsidRPr="001367E7" w:rsidRDefault="00B049C8" w:rsidP="002622AD">
      <w:pPr>
        <w:pStyle w:val="Akapitzlist"/>
        <w:numPr>
          <w:ilvl w:val="0"/>
          <w:numId w:val="38"/>
        </w:numPr>
        <w:spacing w:after="0"/>
        <w:ind w:left="851" w:hanging="42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odbiory częściowe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3ECE" w:rsidRPr="001367E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będące podstawą wystawienia faktur częściowych</w:t>
      </w:r>
      <w:r w:rsidR="0023714B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4611EEBF" w14:textId="665EA855" w:rsidR="00BE713B" w:rsidRPr="001367E7" w:rsidRDefault="00C4145F" w:rsidP="002622AD">
      <w:pPr>
        <w:pStyle w:val="Akapitzlist"/>
        <w:numPr>
          <w:ilvl w:val="0"/>
          <w:numId w:val="38"/>
        </w:numPr>
        <w:spacing w:after="0"/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b/>
          <w:color w:val="000000"/>
          <w:sz w:val="24"/>
          <w:szCs w:val="24"/>
        </w:rPr>
        <w:t xml:space="preserve">  odbiór końcowy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 </w:t>
      </w:r>
      <w:r w:rsidR="00FA3ECE" w:rsidRPr="001367E7">
        <w:rPr>
          <w:rFonts w:ascii="Arial" w:hAnsi="Arial" w:cs="Arial"/>
          <w:color w:val="000000"/>
          <w:sz w:val="24"/>
          <w:szCs w:val="24"/>
        </w:rPr>
        <w:t xml:space="preserve">- </w:t>
      </w:r>
      <w:r w:rsidRPr="001367E7">
        <w:rPr>
          <w:rFonts w:ascii="Arial" w:hAnsi="Arial" w:cs="Arial"/>
          <w:i/>
          <w:color w:val="000000"/>
          <w:sz w:val="24"/>
          <w:szCs w:val="24"/>
        </w:rPr>
        <w:t xml:space="preserve">będący podstawą wystawienia faktury </w:t>
      </w:r>
      <w:r w:rsidR="0023714B">
        <w:rPr>
          <w:rFonts w:ascii="Arial" w:hAnsi="Arial" w:cs="Arial"/>
          <w:i/>
          <w:color w:val="000000"/>
          <w:sz w:val="24"/>
          <w:szCs w:val="24"/>
        </w:rPr>
        <w:t>końcowej</w:t>
      </w:r>
      <w:r w:rsidRPr="001367E7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3900FC0A" w14:textId="77777777" w:rsidR="00BE713B" w:rsidRPr="001367E7" w:rsidRDefault="00C4145F" w:rsidP="002622AD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Podstawą zgłoszenia przez Wykonawcę gotowości do odbioru częściowego i końcowego będzie faktyczne wykonanie robót, potwierdzone w Dzienniku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Budowy wpisem dokonanym przez kierownika budowy potwierdzonym przez Inspektora nadzoru inwestorskiego. </w:t>
      </w:r>
    </w:p>
    <w:p w14:paraId="75D1DFA0" w14:textId="77777777" w:rsidR="00BE713B" w:rsidRPr="001367E7" w:rsidRDefault="00C4145F" w:rsidP="002622AD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Wraz ze zgłoszeniem do końcowego odbioru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Wykonawca przekaże Zamawiającemu w 3 egzemplarzach (z zastrzeżeniem, że dziennik budowy złożony ma być w oryginale i kopii) następujące dokumenty: </w:t>
      </w:r>
    </w:p>
    <w:p w14:paraId="0F7CEEB8" w14:textId="77777777" w:rsidR="00BE713B" w:rsidRPr="001367E7" w:rsidRDefault="00C4145F" w:rsidP="002622AD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dziennik budowy, </w:t>
      </w:r>
    </w:p>
    <w:p w14:paraId="46DECA68" w14:textId="71678515" w:rsidR="003E4363" w:rsidRPr="001367E7" w:rsidRDefault="00325997" w:rsidP="002622AD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o</w:t>
      </w:r>
      <w:r w:rsidR="003E4363" w:rsidRPr="001367E7">
        <w:rPr>
          <w:rFonts w:ascii="Arial" w:hAnsi="Arial" w:cs="Arial"/>
          <w:color w:val="000000" w:themeColor="text1"/>
          <w:sz w:val="24"/>
          <w:szCs w:val="24"/>
        </w:rPr>
        <w:t>świadczenie kierownika robót elektrycznych o wykonaniu</w:t>
      </w:r>
      <w:r w:rsidR="00180908" w:rsidRPr="001367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714B">
        <w:rPr>
          <w:rFonts w:ascii="Arial" w:hAnsi="Arial" w:cs="Arial"/>
          <w:color w:val="000000" w:themeColor="text1"/>
          <w:sz w:val="24"/>
          <w:szCs w:val="24"/>
        </w:rPr>
        <w:t xml:space="preserve">prac </w:t>
      </w:r>
      <w:r w:rsidR="003E4363" w:rsidRPr="001367E7">
        <w:rPr>
          <w:rFonts w:ascii="Arial" w:hAnsi="Arial" w:cs="Arial"/>
          <w:color w:val="000000" w:themeColor="text1"/>
          <w:sz w:val="24"/>
          <w:szCs w:val="24"/>
        </w:rPr>
        <w:t>zgodnie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br/>
        <w:t>z dokumentacją techniczną i obowiązującymi przepisami,</w:t>
      </w:r>
    </w:p>
    <w:p w14:paraId="6C07CF25" w14:textId="77777777" w:rsidR="003E4363" w:rsidRPr="001367E7" w:rsidRDefault="00325997" w:rsidP="002622AD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d</w:t>
      </w:r>
      <w:r w:rsidR="003E4363" w:rsidRPr="001367E7">
        <w:rPr>
          <w:rFonts w:ascii="Arial" w:hAnsi="Arial" w:cs="Arial"/>
          <w:color w:val="000000" w:themeColor="text1"/>
          <w:sz w:val="24"/>
          <w:szCs w:val="24"/>
        </w:rPr>
        <w:t xml:space="preserve">eklaracje zgodności, certyfikaty, atesty na zabudowane materiały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br/>
      </w:r>
      <w:r w:rsidR="003E4363" w:rsidRPr="001367E7">
        <w:rPr>
          <w:rFonts w:ascii="Arial" w:hAnsi="Arial" w:cs="Arial"/>
          <w:color w:val="000000" w:themeColor="text1"/>
          <w:sz w:val="24"/>
          <w:szCs w:val="24"/>
        </w:rPr>
        <w:t>z ich wykazem podpisanym przez uprawnionego kierownika robót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2A2B6B5" w14:textId="77777777" w:rsidR="003E4363" w:rsidRPr="001367E7" w:rsidRDefault="00325997" w:rsidP="002622AD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</w:t>
      </w:r>
      <w:r w:rsidR="003E4363" w:rsidRPr="001367E7">
        <w:rPr>
          <w:rFonts w:ascii="Arial" w:hAnsi="Arial" w:cs="Arial"/>
          <w:color w:val="000000" w:themeColor="text1"/>
          <w:sz w:val="24"/>
          <w:szCs w:val="24"/>
        </w:rPr>
        <w:t>rotokoły z pomiarów: rezystancji izolacji przewodów, skuteczności ochrony od porażeń, rezystancji uziemień</w:t>
      </w:r>
    </w:p>
    <w:p w14:paraId="3747DF66" w14:textId="77777777" w:rsidR="003E4363" w:rsidRPr="001367E7" w:rsidRDefault="00325997" w:rsidP="002622AD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i</w:t>
      </w:r>
      <w:r w:rsidR="003E4363" w:rsidRPr="001367E7">
        <w:rPr>
          <w:rFonts w:ascii="Arial" w:hAnsi="Arial" w:cs="Arial"/>
          <w:color w:val="000000" w:themeColor="text1"/>
          <w:sz w:val="24"/>
          <w:szCs w:val="24"/>
        </w:rPr>
        <w:t>nwentaryzacja geodezyjna powykonawcza dla nowoprojektowanych obiektów</w:t>
      </w:r>
      <w:r w:rsidR="00B85863" w:rsidRPr="001367E7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B5214E3" w14:textId="77777777" w:rsidR="00BE713B" w:rsidRPr="001367E7" w:rsidRDefault="00C4145F" w:rsidP="002622AD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kartę gwarancyjną </w:t>
      </w:r>
      <w:r w:rsidRPr="001367E7">
        <w:rPr>
          <w:rFonts w:ascii="Arial" w:hAnsi="Arial" w:cs="Arial"/>
          <w:sz w:val="24"/>
          <w:szCs w:val="24"/>
        </w:rPr>
        <w:t xml:space="preserve">uwzględniającą zapisy znajdujące się we wzorze stanowiącym załącznik nr 3 do umowy, do której treści Zamawiający zastrzega sobie możliwość wnoszenia uwag, które Wykonawca będzie zobowiązany uwzględnić, </w:t>
      </w:r>
    </w:p>
    <w:p w14:paraId="76F82838" w14:textId="7925E4CB" w:rsidR="00BE713B" w:rsidRPr="001367E7" w:rsidRDefault="00C4145F" w:rsidP="002622AD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inne dokumenty wymagane w Specyfikacji technicznej Wykonani i Odbioru Robót Budowlanych,</w:t>
      </w:r>
    </w:p>
    <w:p w14:paraId="3DC7420C" w14:textId="2A87C290" w:rsidR="00180908" w:rsidRPr="001367E7" w:rsidRDefault="00180908" w:rsidP="002622AD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wszystkie dokumenty wymagane przez  operatora sieci wynikające z uzgodnień o których mowa w  </w:t>
      </w:r>
      <w:r w:rsidR="005038F0" w:rsidRPr="001367E7">
        <w:rPr>
          <w:rFonts w:ascii="Arial" w:hAnsi="Arial" w:cs="Arial"/>
          <w:color w:val="000000" w:themeColor="text1"/>
          <w:sz w:val="24"/>
          <w:szCs w:val="24"/>
        </w:rPr>
        <w:t>§ 1 ust. 3 pkt 4 umowy</w:t>
      </w:r>
    </w:p>
    <w:p w14:paraId="292BF1CB" w14:textId="77777777" w:rsidR="00BE713B" w:rsidRPr="001367E7" w:rsidRDefault="00C4145F" w:rsidP="002622AD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Zgłoszenie gotowości do odbioru jest skuteczne jedynie w przypadku złożenia kompletu dokumentów wskazanych odpowiednio w ust. 3.</w:t>
      </w:r>
    </w:p>
    <w:p w14:paraId="15E7BF8E" w14:textId="77777777" w:rsidR="00BE713B" w:rsidRPr="001367E7" w:rsidRDefault="00C4145F" w:rsidP="002622AD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Zamawiający wyznaczy i rozpocznie czynności odbioru częściowego oraz odbioru końcowego w terminie </w:t>
      </w:r>
      <w:r w:rsidR="006645A8" w:rsidRPr="001367E7">
        <w:rPr>
          <w:rFonts w:ascii="Arial" w:hAnsi="Arial" w:cs="Arial"/>
          <w:b/>
          <w:color w:val="000000" w:themeColor="text1"/>
          <w:sz w:val="24"/>
          <w:szCs w:val="24"/>
        </w:rPr>
        <w:t xml:space="preserve">14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dni roboczych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od daty skutecznego zgłoszenia gotowości do odbioru.</w:t>
      </w:r>
    </w:p>
    <w:p w14:paraId="76AC7703" w14:textId="77777777" w:rsidR="00BE713B" w:rsidRPr="001367E7" w:rsidRDefault="00C4145F" w:rsidP="002622AD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Zamawiający zobowiązany jest do dokonania lub odmowy dokonania odbioru częściowego oraz odbioru końcowego, w terminie </w:t>
      </w:r>
      <w:r w:rsidR="006645A8" w:rsidRPr="001367E7">
        <w:rPr>
          <w:rFonts w:ascii="Arial" w:hAnsi="Arial" w:cs="Arial"/>
          <w:b/>
          <w:color w:val="000000" w:themeColor="text1"/>
          <w:sz w:val="24"/>
          <w:szCs w:val="24"/>
        </w:rPr>
        <w:t xml:space="preserve">14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dni roboczych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od dnia rozpoczęcia tego odbioru. </w:t>
      </w:r>
    </w:p>
    <w:p w14:paraId="753B8849" w14:textId="77777777" w:rsidR="000D4E7B" w:rsidRDefault="000D4E7B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3423F51A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§ 7 </w:t>
      </w:r>
    </w:p>
    <w:p w14:paraId="627EC54E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Wady podczas odbioru</w:t>
      </w:r>
    </w:p>
    <w:p w14:paraId="34641987" w14:textId="77777777" w:rsidR="00BE713B" w:rsidRPr="001367E7" w:rsidRDefault="00C4145F" w:rsidP="002622AD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Jeżeli w toku czynności odbioru zostaną stwierdzone wady, Zamawiającemu przysługują następujące uprawnienia:</w:t>
      </w:r>
    </w:p>
    <w:p w14:paraId="7F3421DC" w14:textId="77777777" w:rsidR="00BE713B" w:rsidRPr="001367E7" w:rsidRDefault="00C4145F" w:rsidP="002622AD">
      <w:pPr>
        <w:numPr>
          <w:ilvl w:val="0"/>
          <w:numId w:val="8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jeżeli wady nadają się do usunięcia, jednak uniemożliwiają użytkowanie przedmiotu zamówienia zgodnie z przeznaczeniem i zachowaniem zasad bezpieczeństwa /wady istotne/ Zamawiający odmówi odbioru do czasu usunięcia wad istotnych i wyznaczy termin ich usunięcia pod rygorem zapłaty kary umownej za każdy dzień opóźnienia w ich usunięciu  w wysokości </w:t>
      </w:r>
      <w:r w:rsidR="00437544" w:rsidRPr="001367E7">
        <w:rPr>
          <w:rFonts w:ascii="Arial" w:eastAsia="Calibri" w:hAnsi="Arial" w:cs="Arial"/>
          <w:color w:val="000000" w:themeColor="text1"/>
          <w:sz w:val="24"/>
          <w:szCs w:val="24"/>
        </w:rPr>
        <w:t>500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,00 zł. </w:t>
      </w:r>
    </w:p>
    <w:p w14:paraId="0E04029D" w14:textId="77777777" w:rsidR="00BE713B" w:rsidRPr="001367E7" w:rsidRDefault="00C4145F" w:rsidP="002622AD">
      <w:pPr>
        <w:numPr>
          <w:ilvl w:val="0"/>
          <w:numId w:val="8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jeżeli wady nadają się do usunięcia i nie stanowią przeszkody w użytkowaniu przedmiotu zamówienia zgodnie z przeznaczeniem i zachowaniem zasad bezpieczeństwa /wady nieistotne/ Zamawiający odbierze przedmiot zamówienia wyznaczając termin ich usunięcia pod rygorem zapłaty kary umownej za każdy dzień opóźnienia w ich usunięciu  w wysokości </w:t>
      </w:r>
      <w:r w:rsidR="00437544" w:rsidRPr="001367E7">
        <w:rPr>
          <w:rFonts w:ascii="Arial" w:eastAsia="Calibri" w:hAnsi="Arial" w:cs="Arial"/>
          <w:color w:val="000000" w:themeColor="text1"/>
          <w:sz w:val="24"/>
          <w:szCs w:val="24"/>
        </w:rPr>
        <w:t>500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,00 zł.</w:t>
      </w:r>
    </w:p>
    <w:p w14:paraId="4AE50718" w14:textId="77777777" w:rsidR="00BE713B" w:rsidRPr="001367E7" w:rsidRDefault="00C4145F" w:rsidP="002622AD">
      <w:pPr>
        <w:numPr>
          <w:ilvl w:val="0"/>
          <w:numId w:val="8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jeżeli wady nie nadają się do usunięcia, Zamawiający może:</w:t>
      </w:r>
    </w:p>
    <w:p w14:paraId="4F4DF730" w14:textId="77777777" w:rsidR="00BE713B" w:rsidRPr="001367E7" w:rsidRDefault="00C4145F" w:rsidP="002622AD">
      <w:pPr>
        <w:numPr>
          <w:ilvl w:val="0"/>
          <w:numId w:val="9"/>
        </w:numPr>
        <w:tabs>
          <w:tab w:val="left" w:pos="1276"/>
        </w:tabs>
        <w:spacing w:after="0"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obniżyć wynagrodzenie, jeżeli wady nie uniemożliwiają użytkowania przedmiotu odbioru zgodnie z przeznaczeniem,</w:t>
      </w:r>
    </w:p>
    <w:p w14:paraId="7D10D39C" w14:textId="77777777" w:rsidR="00BE713B" w:rsidRPr="001367E7" w:rsidRDefault="00C4145F" w:rsidP="002622AD">
      <w:pPr>
        <w:numPr>
          <w:ilvl w:val="0"/>
          <w:numId w:val="9"/>
        </w:numPr>
        <w:tabs>
          <w:tab w:val="left" w:pos="1276"/>
        </w:tabs>
        <w:spacing w:after="0"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odstąpić od umowy lub żądać ponownego wykonania przedmiotu zamówienia, jeżeli wady uniemożliwiają użytkowanie przedmiotu zamówienia zgodnie z przeznaczeniem.</w:t>
      </w:r>
    </w:p>
    <w:p w14:paraId="09930C73" w14:textId="77777777" w:rsidR="00BE713B" w:rsidRPr="001367E7" w:rsidRDefault="00C4145F" w:rsidP="002622AD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 przypadku odmowy usunięcia wad przez Wykonawcę, wady zostaną usunięte w ramach wykonawstwa zastępczego na jego koszt.</w:t>
      </w:r>
    </w:p>
    <w:p w14:paraId="69514628" w14:textId="77777777" w:rsidR="00BE713B" w:rsidRPr="001367E7" w:rsidRDefault="00C4145F" w:rsidP="002622AD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W przypadku odmowy odbioru o którym mowa w ust. 1 pkt 1, terminem wykonana zamówienia będzie data ponownego zgłoszenia przez wykonawcę gotowości do odbioru przedmiotu zamówienia z usuniętymi wadami istotnymi</w:t>
      </w:r>
      <w:r w:rsidR="00976FF5" w:rsidRPr="001367E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W przypadku zgłoszenia gotowości do odbioru przedmiotu zamówienia po usunięciu wad istotnych postanowienia § 6 ust. 5 i 6 oraz § 7 umowy stosuje się odpowiednio. </w:t>
      </w:r>
    </w:p>
    <w:p w14:paraId="6DFD5714" w14:textId="77777777" w:rsidR="00BE713B" w:rsidRPr="001367E7" w:rsidRDefault="00C4145F" w:rsidP="002622AD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>Nieprzedłożenie podczas odbioru przez wykonawcę dokumentów wskazanych w § 6 ust. 3 umowy traktowane będzie jako wada istotna w rozumieniu ust. 1 pkt 1.</w:t>
      </w:r>
    </w:p>
    <w:p w14:paraId="2B027F58" w14:textId="77777777" w:rsidR="00EB32E2" w:rsidRPr="001367E7" w:rsidRDefault="00EB32E2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19DC2E29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8</w:t>
      </w:r>
    </w:p>
    <w:p w14:paraId="2EE3908B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Podwykonawcy</w:t>
      </w:r>
    </w:p>
    <w:p w14:paraId="6B2D006E" w14:textId="77777777" w:rsidR="00BE713B" w:rsidRPr="001367E7" w:rsidRDefault="00C4145F" w:rsidP="002622AD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sz w:val="24"/>
          <w:szCs w:val="24"/>
        </w:rPr>
        <w:t>Wykonawca zobowiązuje się – zgodnie z oświadczeniem zawartym w ofercie, stanowiącej integralną część niniejszej umowy – do wykonania przedmiotu zamówienia si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łami własnymi za wyjątkiem </w:t>
      </w:r>
      <w:r w:rsidR="004C0C02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świadczeń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 zakresie:</w:t>
      </w:r>
    </w:p>
    <w:p w14:paraId="3876774B" w14:textId="77777777" w:rsidR="00BE713B" w:rsidRPr="001367E7" w:rsidRDefault="00C4145F" w:rsidP="002622AD">
      <w:pPr>
        <w:numPr>
          <w:ilvl w:val="0"/>
          <w:numId w:val="10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……………………………………………………………… ,</w:t>
      </w:r>
    </w:p>
    <w:p w14:paraId="33CB517D" w14:textId="77777777" w:rsidR="00BE713B" w:rsidRPr="001367E7" w:rsidRDefault="00C4145F" w:rsidP="002622AD">
      <w:pPr>
        <w:numPr>
          <w:ilvl w:val="0"/>
          <w:numId w:val="10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……………………………………………………………… ,</w:t>
      </w:r>
    </w:p>
    <w:p w14:paraId="1A01E8B4" w14:textId="77777777" w:rsidR="00BE713B" w:rsidRPr="001367E7" w:rsidRDefault="00C4145F" w:rsidP="002622AD">
      <w:pPr>
        <w:numPr>
          <w:ilvl w:val="0"/>
          <w:numId w:val="10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……………………………………………………………… ,</w:t>
      </w:r>
    </w:p>
    <w:p w14:paraId="5648EF05" w14:textId="77777777" w:rsidR="00BE713B" w:rsidRPr="001367E7" w:rsidRDefault="00C4145F">
      <w:pPr>
        <w:tabs>
          <w:tab w:val="left" w:pos="426"/>
        </w:tabs>
        <w:spacing w:after="0"/>
        <w:ind w:firstLine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ab/>
        <w:t>które zostaną wykonane przy udziale podwykonawcy (podwykonawców).</w:t>
      </w:r>
      <w:r w:rsidRPr="001367E7">
        <w:rPr>
          <w:rStyle w:val="Zakotwiczenieprzypisudolnego"/>
          <w:rFonts w:ascii="Arial" w:eastAsia="Calibri" w:hAnsi="Arial" w:cs="Arial"/>
          <w:b/>
          <w:color w:val="000000" w:themeColor="text1"/>
          <w:sz w:val="24"/>
          <w:szCs w:val="24"/>
        </w:rPr>
        <w:footnoteReference w:id="4"/>
      </w:r>
    </w:p>
    <w:p w14:paraId="47068468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Wykonawca, podwykonawca lub dalszy podwykonawca zamówienia zamierzający zawrzeć umowę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14:paraId="601271B5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Zamawiającemu przysługuje prawo do zgłoszenia w terminie 14 dni pisemnego zastrzeżenia do przedłożonego projektu umowy o podwykonawstwo, której przedmiotem są roboty budowlane, w przypadku zaistnienia chociażby jednego z opisanych poniżej przypadków:</w:t>
      </w:r>
    </w:p>
    <w:p w14:paraId="3EA1041F" w14:textId="77777777" w:rsidR="00BE713B" w:rsidRPr="001367E7" w:rsidRDefault="00C4145F" w:rsidP="002622AD">
      <w:pPr>
        <w:numPr>
          <w:ilvl w:val="0"/>
          <w:numId w:val="1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termin zapłaty wynagrodzenia podwykonawcy lub dalszemu podwykonawcy przewidziany w umowie o podwykonawstwo jest dłuższy niż 30 dni od dnia doręczenia Wykonawcy, podwykonawcy lub dalszemu podwykonawcy faktury lub rachunku, potwierdzających wykonanie zleconej podwykonawcy lub dalszemu podwykonawcy dostawy, usługi lub roboty budowlanej,</w:t>
      </w:r>
    </w:p>
    <w:p w14:paraId="4227EB29" w14:textId="77777777" w:rsidR="00BE713B" w:rsidRPr="001367E7" w:rsidRDefault="00C4145F" w:rsidP="002622AD">
      <w:pPr>
        <w:numPr>
          <w:ilvl w:val="0"/>
          <w:numId w:val="1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termin wykonania umowy o podwykonawstwo wykracza poza termin wykonania zamówienia, wskazany w § 2 lub termin wynikający z harmonogramu, o którym mowa w § 2 umowy,</w:t>
      </w:r>
    </w:p>
    <w:p w14:paraId="10754BD4" w14:textId="77777777" w:rsidR="00BE713B" w:rsidRPr="001367E7" w:rsidRDefault="00C4145F" w:rsidP="002622AD">
      <w:pPr>
        <w:numPr>
          <w:ilvl w:val="0"/>
          <w:numId w:val="1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umowa o podwykonawstwo zawiera zapisy uzależniające dokonanie zapłaty na rzecz podwykonawcy od odbioru robót przez Zamawiającego lub od zapłaty należności Wykonawcy przez Zamawiającego,</w:t>
      </w:r>
    </w:p>
    <w:p w14:paraId="7EEAC5E0" w14:textId="77777777" w:rsidR="00BE713B" w:rsidRPr="001367E7" w:rsidRDefault="00C4145F" w:rsidP="002622AD">
      <w:pPr>
        <w:numPr>
          <w:ilvl w:val="0"/>
          <w:numId w:val="1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umowa o podwykonawstwo nie zawiera uregulowań, dotyczących zawierania umów na roboty budowlane, dostawy lub usługi z dalszymi podwykonawcami, w szczególności zapisów warunkujących podpisanie tych umów od ich akceptacji i zgody Wykonawcy,</w:t>
      </w:r>
    </w:p>
    <w:p w14:paraId="0FB6159E" w14:textId="77777777" w:rsidR="00BE713B" w:rsidRPr="001367E7" w:rsidRDefault="00C4145F" w:rsidP="002622AD">
      <w:pPr>
        <w:numPr>
          <w:ilvl w:val="0"/>
          <w:numId w:val="1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umowa o podwykonawstwo nie zawiera wysokości wynagrodzenia podwykonawcy, </w:t>
      </w:r>
    </w:p>
    <w:p w14:paraId="57680FF6" w14:textId="77777777" w:rsidR="00BE713B" w:rsidRPr="001367E7" w:rsidRDefault="00C4145F" w:rsidP="002622AD">
      <w:pPr>
        <w:numPr>
          <w:ilvl w:val="0"/>
          <w:numId w:val="1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załączony do umowy o podwykonawstwo harmonogram rzeczowo-finansowy jest niezgodny z harmonogramem rzeczowo-finansowym, o którym mowa § 2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br/>
        <w:t>ust. 2,</w:t>
      </w:r>
    </w:p>
    <w:p w14:paraId="4E3927BC" w14:textId="77777777" w:rsidR="00BE713B" w:rsidRPr="001367E7" w:rsidRDefault="00C4145F" w:rsidP="002622AD">
      <w:pPr>
        <w:numPr>
          <w:ilvl w:val="0"/>
          <w:numId w:val="1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umowa o podwykonawstwo nie zawiera klauzuli zatrudnienia spełniającej odpowiednio wymagania o których mowa w § 13 umowy</w:t>
      </w:r>
    </w:p>
    <w:p w14:paraId="01B62933" w14:textId="77777777" w:rsidR="00BE713B" w:rsidRPr="001367E7" w:rsidRDefault="00C4145F" w:rsidP="002622AD">
      <w:pPr>
        <w:numPr>
          <w:ilvl w:val="0"/>
          <w:numId w:val="13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kwoty wynagrodzenia przewidzianego dla podwykonawców przewyższają kwotę wynagrodzenia wykonawcy wynikającą z niniejszej umowy.</w:t>
      </w:r>
    </w:p>
    <w:p w14:paraId="44572B18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Niezgłoszenie pisemnych zastrzeżeń do przedłożonego projektu umowy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br/>
        <w:t>o podwykonawstwo, której przedmiotem są roboty budowlane, w terminie wskazanym w ust. 3, uważa się za akceptację projektu umowy przez Zamawiającego.</w:t>
      </w:r>
    </w:p>
    <w:p w14:paraId="5F1D1FF2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Wykonawca, podwykonawca lub dalszy podwykonawca zamówienia przedkłada Zamawiającemu poświadczoną (przez siebie) za zgodność z oryginałem kopię zawartej umowy o podwykonawstwo, której przedmiotem są roboty budowlane, w terminie 7 dni od dnia jej zawarcia.</w:t>
      </w:r>
    </w:p>
    <w:p w14:paraId="7B5F6ACA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Zamawiającemu przysługuje prawo do zgłoszenia w terminie 7 dni pisemnego sprzeciwu do przedłożonej umowy o podwykonawstwo, której przedmiotem są roboty budowlane, w przypadkach, o których mowa w ust. 3.</w:t>
      </w:r>
    </w:p>
    <w:p w14:paraId="1690CC75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Niezgłoszenie pisemnego sprzeciwu do przedłożonej umowy o podwykonawstwo, której przedmiotem są roboty budowlane, w terminie określonym w ust. 6, uważa się za akceptację umowy przez Zamawiającego.</w:t>
      </w:r>
    </w:p>
    <w:p w14:paraId="4C006EC2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wynagrodzenia, o którym mowa w § 3 ust. 1 </w:t>
      </w:r>
    </w:p>
    <w:p w14:paraId="47A5E28A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Wyłączenia, o których mowa w ust. 8, nie dotyczą również umów o podwykonawstwo o wartości większej niż 50.000,00 złotych brutto.</w:t>
      </w:r>
    </w:p>
    <w:p w14:paraId="41F0AEB6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 przypadku, o którym mowa w ust. 8, jeżeli umowa i podwykonawstwa wymaga zmiany w związku z art. 143b ustawy </w:t>
      </w:r>
      <w:proofErr w:type="spellStart"/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Pzp</w:t>
      </w:r>
      <w:proofErr w:type="spellEnd"/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, Zamawiający poinformuje o tym Wykonawcę i wezwie go do doprowadzenia do zmiany tej umowy w terminie nie dłuższym niż 3 dni od dnia otrzymania informacji</w:t>
      </w:r>
    </w:p>
    <w:p w14:paraId="496B4925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Wszystkie umowy o podwykonawstwo wymagają formy pisemnej.</w:t>
      </w:r>
    </w:p>
    <w:p w14:paraId="33E1DFCB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Postanowienia, zawarte w ust. 2-11, stosuje się odpowiednio do zawierania umów o podwykonawstwo z dalszymi podwykonawcami.</w:t>
      </w:r>
    </w:p>
    <w:p w14:paraId="7B532FEE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Postanowienia, zawarte w ust. 2-11, stosuje się odpowiednio do zmian umów o podwykonawstwo.</w:t>
      </w:r>
    </w:p>
    <w:p w14:paraId="4162BEB6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ponosi wobec Zamawiającego pełną odpowiedzialność za roboty budowlane, które wykonuje przy pomocy podwykonawców.</w:t>
      </w:r>
    </w:p>
    <w:p w14:paraId="043B32B3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przyjmuje na siebie pełnienie funkcji koordynatora w stosunku do robót budowlanych, realizowanych przez podwykonawców.</w:t>
      </w:r>
    </w:p>
    <w:p w14:paraId="6E14A3B0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Powierzenie wykonania części robót budowlanych podwykonawcy nie zmienia zobowiązań Wykonawcy wobec Zamawiającego za wykonanie tej części zamówienia.</w:t>
      </w:r>
    </w:p>
    <w:p w14:paraId="28D88CA7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jest odpowiedzialny za działanie, zaniechanie, uchybienia i zaniedbania podwykonawcy i jego pracowników w takim samym stopniu, jakby to były działania, uchybienia lub zaniedbania jego własnych pracowników.</w:t>
      </w:r>
    </w:p>
    <w:p w14:paraId="1698A3EF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Jakakolwiek przerwa w realizacji robót budowlanych, wynikająca z braku podwykonawcy, jeżeli doprowadzi do opóźnienia wykonania przedmiotu umowy, będzie traktowana jako przerwa wynikła z przyczyn zależnych od Wykonawcy i będzie stanowić podstawę do naliczenia Wykonawcy kar umownych, o których mowa w §14 ust. 1 pkt 1) lit. a)</w:t>
      </w:r>
    </w:p>
    <w:p w14:paraId="78D5C350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Jeżeli zmiana albo rezygnacja z podwykonawcy dotyczy podmiotu, na którego zasoby Wykonawca powoływał się, na zasadach określonych w art. 22a ust. 1 ustawy – Prawo zamówień publicznych, w celu wykazania spełniania warunków udziału w postępowaniu lub kryteriów selekcji, Wykonawca jest obowiązany wykazać Zamawiającemu, że proponowany inny podwykonawca lub Wykonawca samodzielnie spełnia je w stopniu nie mniejszym niż podwykonawca, na którego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zasoby Wykonawca powoływał się w trakcie postępowania o udzielenie zamówienia.</w:t>
      </w:r>
    </w:p>
    <w:p w14:paraId="3BB2DCCF" w14:textId="77777777" w:rsidR="00BE713B" w:rsidRPr="001367E7" w:rsidRDefault="00C4145F" w:rsidP="002622AD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Zamawiający żąda, aby przed przystąpieniem do realizacji zamówienia Wykonawca, o ile są już znane, podał nazwy albo imiona i nazwiska oraz dane kontaktowe podwykonawców i osób do kontaktu z nimi. Wykonawca zawiadamia Zamawiającego o wszelkich zmianach danych, o których mowa w zdaniu pierwszym, w trakcie realizacji zamówienia, a także przekazuje informacje na temat nowych podwykonawców, którym w późniejszym okresie zamierza powierzyć realizację zamówienia.</w:t>
      </w:r>
    </w:p>
    <w:p w14:paraId="07E84385" w14:textId="77777777" w:rsidR="000D4E7B" w:rsidRDefault="000D4E7B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57CDB7B5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9</w:t>
      </w:r>
    </w:p>
    <w:p w14:paraId="0A0D71AD" w14:textId="77777777" w:rsidR="00BE713B" w:rsidRPr="001367E7" w:rsidRDefault="00C4145F">
      <w:pPr>
        <w:shd w:val="clear" w:color="auto" w:fill="FFFFFF"/>
        <w:spacing w:after="0"/>
        <w:jc w:val="center"/>
        <w:rPr>
          <w:rFonts w:ascii="Arial" w:hAnsi="Arial" w:cs="Arial"/>
          <w:b/>
          <w:color w:val="000000" w:themeColor="text1"/>
          <w:spacing w:val="-1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pacing w:val="-11"/>
          <w:sz w:val="24"/>
          <w:szCs w:val="24"/>
        </w:rPr>
        <w:t xml:space="preserve">Personel </w:t>
      </w:r>
    </w:p>
    <w:p w14:paraId="40CEA1EF" w14:textId="77777777" w:rsidR="00BE713B" w:rsidRPr="001367E7" w:rsidRDefault="00C4145F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Osobami </w:t>
      </w:r>
      <w:r w:rsidRPr="001367E7">
        <w:rPr>
          <w:rFonts w:ascii="Arial" w:eastAsia="Calibri" w:hAnsi="Arial" w:cs="Arial"/>
          <w:sz w:val="24"/>
          <w:szCs w:val="24"/>
        </w:rPr>
        <w:t>upoważnionymi do bieżących kontaktów w ramach realizacji niniejszej umowy:</w:t>
      </w:r>
    </w:p>
    <w:p w14:paraId="52272E7B" w14:textId="77777777" w:rsidR="00BE713B" w:rsidRPr="001367E7" w:rsidRDefault="00C4145F" w:rsidP="002622AD">
      <w:pPr>
        <w:numPr>
          <w:ilvl w:val="0"/>
          <w:numId w:val="14"/>
        </w:numPr>
        <w:spacing w:after="0"/>
        <w:ind w:left="851" w:hanging="425"/>
        <w:contextualSpacing/>
        <w:rPr>
          <w:rFonts w:ascii="Arial" w:hAnsi="Arial" w:cs="Arial"/>
        </w:rPr>
      </w:pPr>
      <w:r w:rsidRPr="001367E7">
        <w:rPr>
          <w:rFonts w:ascii="Arial" w:eastAsia="Calibri" w:hAnsi="Arial" w:cs="Arial"/>
          <w:sz w:val="24"/>
          <w:szCs w:val="24"/>
        </w:rPr>
        <w:t>ze strony Zamawiającego jest: …………………..; nr tel.: ………………….;</w:t>
      </w:r>
    </w:p>
    <w:p w14:paraId="442F0AA9" w14:textId="77777777" w:rsidR="00BE713B" w:rsidRPr="001367E7" w:rsidRDefault="00C4145F" w:rsidP="002622AD">
      <w:pPr>
        <w:numPr>
          <w:ilvl w:val="0"/>
          <w:numId w:val="14"/>
        </w:numPr>
        <w:spacing w:after="0"/>
        <w:ind w:left="851" w:hanging="425"/>
        <w:contextualSpacing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sz w:val="24"/>
          <w:szCs w:val="24"/>
        </w:rPr>
        <w:t>ze strony Wykonawcy jest: ……………………; nr tel.: …………………;</w:t>
      </w:r>
    </w:p>
    <w:p w14:paraId="5BB8D766" w14:textId="77777777" w:rsidR="00BE713B" w:rsidRPr="001367E7" w:rsidRDefault="00C4145F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1367E7">
        <w:rPr>
          <w:rFonts w:ascii="Arial" w:eastAsia="Calibri" w:hAnsi="Arial" w:cs="Arial"/>
          <w:b/>
          <w:sz w:val="24"/>
          <w:szCs w:val="24"/>
        </w:rPr>
        <w:t>Zamawiający zobowiązuje się do zapewnienia nadzoru inwestorskiego.</w:t>
      </w:r>
    </w:p>
    <w:p w14:paraId="5D2C545F" w14:textId="77777777" w:rsidR="00BE713B" w:rsidRPr="001367E7" w:rsidRDefault="00C4145F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367E7">
        <w:rPr>
          <w:rFonts w:ascii="Arial" w:hAnsi="Arial" w:cs="Arial"/>
          <w:sz w:val="24"/>
          <w:szCs w:val="24"/>
        </w:rPr>
        <w:t>Wykonawca zobowiązany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jest zapewnić wykonanie i kierowanie robotami objętymi Umową przez osoby posiadające stosowne kwalifikacje zawodowe i uprawnienia budowlane. </w:t>
      </w:r>
    </w:p>
    <w:p w14:paraId="08ADA512" w14:textId="52AB3768" w:rsidR="00BE713B" w:rsidRPr="001367E7" w:rsidRDefault="00513F69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sz w:val="24"/>
          <w:szCs w:val="24"/>
        </w:rPr>
        <w:t>Wykonawca ustanawia</w:t>
      </w:r>
      <w:r w:rsidR="00FA3ECE" w:rsidRPr="001367E7">
        <w:rPr>
          <w:rFonts w:ascii="Arial" w:eastAsia="Calibri" w:hAnsi="Arial" w:cs="Arial"/>
          <w:sz w:val="24"/>
          <w:szCs w:val="24"/>
        </w:rPr>
        <w:t xml:space="preserve"> </w:t>
      </w:r>
      <w:r w:rsidR="00C4145F" w:rsidRPr="001367E7">
        <w:rPr>
          <w:rFonts w:ascii="Arial" w:eastAsia="Calibri" w:hAnsi="Arial" w:cs="Arial"/>
          <w:sz w:val="24"/>
          <w:szCs w:val="24"/>
        </w:rPr>
        <w:t xml:space="preserve">kierownika budowy </w:t>
      </w:r>
      <w:r w:rsidR="00EB32E2" w:rsidRPr="001367E7">
        <w:rPr>
          <w:rFonts w:ascii="Arial" w:eastAsia="Calibri" w:hAnsi="Arial" w:cs="Arial"/>
          <w:sz w:val="24"/>
          <w:szCs w:val="24"/>
        </w:rPr>
        <w:t>w specjalności instalacyjnej w zakresie sieci, instalacji i urządzeń elektrycznych i elektroenergetycznych</w:t>
      </w:r>
      <w:r w:rsidR="00FA3ECE" w:rsidRPr="001367E7">
        <w:rPr>
          <w:rFonts w:ascii="Arial" w:eastAsia="Calibri" w:hAnsi="Arial" w:cs="Arial"/>
          <w:sz w:val="24"/>
          <w:szCs w:val="24"/>
        </w:rPr>
        <w:t xml:space="preserve"> </w:t>
      </w:r>
      <w:r w:rsidR="00C4145F" w:rsidRPr="001367E7">
        <w:rPr>
          <w:rFonts w:ascii="Arial" w:eastAsia="Calibri" w:hAnsi="Arial" w:cs="Arial"/>
          <w:sz w:val="24"/>
          <w:szCs w:val="24"/>
        </w:rPr>
        <w:t xml:space="preserve">w osobie: ………………….; nr tel.:…………………….. ; </w:t>
      </w:r>
      <w:proofErr w:type="spellStart"/>
      <w:r w:rsidR="00C4145F" w:rsidRPr="001367E7">
        <w:rPr>
          <w:rFonts w:ascii="Arial" w:eastAsia="Calibri" w:hAnsi="Arial" w:cs="Arial"/>
          <w:sz w:val="24"/>
          <w:szCs w:val="24"/>
        </w:rPr>
        <w:t>upr</w:t>
      </w:r>
      <w:proofErr w:type="spellEnd"/>
      <w:r w:rsidR="00C4145F" w:rsidRPr="001367E7">
        <w:rPr>
          <w:rFonts w:ascii="Arial" w:eastAsia="Calibri" w:hAnsi="Arial" w:cs="Arial"/>
          <w:sz w:val="24"/>
          <w:szCs w:val="24"/>
        </w:rPr>
        <w:t>. bud. nr: ……………………………. ;</w:t>
      </w:r>
    </w:p>
    <w:p w14:paraId="08A24DE1" w14:textId="77777777" w:rsidR="00BE713B" w:rsidRPr="001367E7" w:rsidRDefault="00C4145F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hAnsi="Arial" w:cs="Arial"/>
          <w:i/>
          <w:sz w:val="24"/>
          <w:szCs w:val="24"/>
        </w:rPr>
        <w:t xml:space="preserve">Wykonawca w celu wykazania spełniania w/w warunku może wskazać osoby będące obywatelem państwa członkowskiego UE, która nabyła kwalifikacje zawodowe do wykonywania działalności w budownictwie, równoznaczne wykonywaniu samodzielnych funkcji technicznych w budownictwie na terytorium Rzeczypospolitej Polskiej – zgodnie z właściwymi przepisami, w szczególności z ustawą z dnia 22 grudnia 2015 r. o zasadach uznawania kwalifikacji zawodowych nabytych w państwach członkowskich Unii Europejskiej </w:t>
      </w:r>
      <w:r w:rsidR="009556FE" w:rsidRPr="001367E7">
        <w:rPr>
          <w:rFonts w:ascii="Arial" w:hAnsi="Arial" w:cs="Arial"/>
          <w:i/>
          <w:sz w:val="24"/>
          <w:szCs w:val="24"/>
        </w:rPr>
        <w:t>(t. j. Dz. U. z 2020 r., poz. 220) oraz ustawą z dnia 15 grudnia 2000 r. o samorządach zawodowych architektów oraz inżynierów budownictwa (Dz. U. z 2019 r. poz. 1117).</w:t>
      </w:r>
    </w:p>
    <w:p w14:paraId="559255E7" w14:textId="77777777" w:rsidR="00BE713B" w:rsidRPr="001367E7" w:rsidRDefault="00C4145F" w:rsidP="002622AD">
      <w:pPr>
        <w:pStyle w:val="Akapitzlist"/>
        <w:numPr>
          <w:ilvl w:val="1"/>
          <w:numId w:val="13"/>
        </w:numPr>
        <w:spacing w:after="0"/>
        <w:ind w:left="426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powinien skierować do realizacji zamówienia personel wskazany w  wykazie osób złożonym w postępowaniu. Zmiana którejkolwiek z osób, w trakcie realizacji umowy, musi być uzasadniona przez Wykonawcę na piśmie i zaakceptowana przez Zamawiającego.</w:t>
      </w:r>
    </w:p>
    <w:p w14:paraId="69F65C5A" w14:textId="77777777" w:rsidR="00BE713B" w:rsidRPr="001367E7" w:rsidRDefault="00C4145F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jest obowiązany z własnej inicjatywy zaproponować nowy skład personelu w następujących przypadkach: urlopu, śmierci, choroby lub innych przyczyn i zdarzeń losowych.</w:t>
      </w:r>
    </w:p>
    <w:p w14:paraId="2B41D5F1" w14:textId="77777777" w:rsidR="00BE713B" w:rsidRPr="001367E7" w:rsidRDefault="00C4145F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Zamawiający zaakceptuje taką zmianę w terminie 14 dni od daty przedłożenia propozycji, wyłącznie wtedy, gdy odpowiednio do funkcji kwalifikacje i doświadczenie wskazanych osób będą spełniały wymagania określone w SIWZ, a dokonana zmiana nie spowoduje wydłużenia terminu wykonania umowy, przy czym stanowi to uprawnienie nie zaś obowiązek Zamawiającego do akceptacji takiej zmiany. </w:t>
      </w:r>
    </w:p>
    <w:p w14:paraId="17B951F3" w14:textId="77777777" w:rsidR="00BE713B" w:rsidRPr="001367E7" w:rsidRDefault="00C4145F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Zamawiający lub osoba upoważniona przez Zamawiającego może wystąpić z wnioskiem uzasadnionym na piśmie o zmianę którejkolwiek z osób personelu, jeżeli w jego opinii osoba ta jest nieefektywna lub nie wywiązuje się ze swoich obowiązków wynikających z umowy. Obowiązkiem wykonawcy jest wówczas zastąpienie tej osoby w ciągu 14 dni inną osobą spełniająca wymagania zawarte w SIWZ i niniejszej umowie.</w:t>
      </w:r>
    </w:p>
    <w:p w14:paraId="3B89911F" w14:textId="77777777" w:rsidR="00BE713B" w:rsidRPr="001367E7" w:rsidRDefault="00C4145F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Kierownik budowy działać będzie w granicach umocowania określonego w ustawie Prawo budowlane.</w:t>
      </w:r>
    </w:p>
    <w:p w14:paraId="279134CB" w14:textId="77777777" w:rsidR="00BE713B" w:rsidRPr="001367E7" w:rsidRDefault="00C4145F" w:rsidP="002622AD">
      <w:pPr>
        <w:numPr>
          <w:ilvl w:val="1"/>
          <w:numId w:val="1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Kierownik budowy zobowiązany jest do:</w:t>
      </w:r>
    </w:p>
    <w:p w14:paraId="08A3241E" w14:textId="77777777" w:rsidR="00BE713B" w:rsidRPr="001367E7" w:rsidRDefault="00C4145F" w:rsidP="002622AD">
      <w:pPr>
        <w:numPr>
          <w:ilvl w:val="0"/>
          <w:numId w:val="27"/>
        </w:numPr>
        <w:overflowPunct w:val="0"/>
        <w:spacing w:after="0"/>
        <w:ind w:left="851" w:hanging="425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prowadzenia dziennika budowy, </w:t>
      </w:r>
    </w:p>
    <w:p w14:paraId="75AD5A9A" w14:textId="77777777" w:rsidR="00BE713B" w:rsidRPr="001367E7" w:rsidRDefault="00C4145F" w:rsidP="002622AD">
      <w:pPr>
        <w:numPr>
          <w:ilvl w:val="0"/>
          <w:numId w:val="27"/>
        </w:numPr>
        <w:overflowPunct w:val="0"/>
        <w:spacing w:after="0"/>
        <w:ind w:left="851" w:hanging="425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przedkładanie Inspektorowi wniosków o zatwierdzanie do wbudowania materiałów,</w:t>
      </w:r>
    </w:p>
    <w:p w14:paraId="1679BFA2" w14:textId="77777777" w:rsidR="00BE713B" w:rsidRPr="001367E7" w:rsidRDefault="00C4145F" w:rsidP="002622AD">
      <w:pPr>
        <w:numPr>
          <w:ilvl w:val="0"/>
          <w:numId w:val="27"/>
        </w:numPr>
        <w:overflowPunct w:val="0"/>
        <w:spacing w:after="0"/>
        <w:ind w:left="851" w:hanging="425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zgłaszanie Inspektorowi Nadzoru (z przekazaniem zgłoszenia do wiadomości Zarządzającemu Projektem) do sprawdzenia lub odbioru wykonane roboty ulegające zakryciu bądź zanikające oraz zapewnienie dokonania wymaganych przepisami lub ustalonych w dokumentacji projektowej prób i badań przed zgłoszeniem ich do odbioru,</w:t>
      </w:r>
    </w:p>
    <w:p w14:paraId="57B95CBA" w14:textId="77777777" w:rsidR="00BE713B" w:rsidRPr="001367E7" w:rsidRDefault="00C4145F" w:rsidP="002622AD">
      <w:pPr>
        <w:numPr>
          <w:ilvl w:val="0"/>
          <w:numId w:val="27"/>
        </w:numPr>
        <w:overflowPunct w:val="0"/>
        <w:spacing w:after="0"/>
        <w:ind w:left="851" w:hanging="425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pisemnego (wpis do dziennika budowy) oraz drogą telefoniczną i elektroniczną informowania Inspektora Nadzoru (z przekazaniem informacji do wiadomości Zarządzającemu Projektem) o terminie zakrycia robót ulegających zakryciu oraz terminie odbioru robót zanikających (jeżeli Wykonawca nie poinformował o tych faktach Inspektora Nadzoru zobowiązany jest odkryć roboty lub wykonać otwory niezbędne do zbadania robót, a następnie przywrócić roboty do stanu poprzedniego); </w:t>
      </w:r>
    </w:p>
    <w:p w14:paraId="7D273238" w14:textId="77777777" w:rsidR="00BE713B" w:rsidRPr="001367E7" w:rsidRDefault="00C4145F" w:rsidP="002622AD">
      <w:pPr>
        <w:numPr>
          <w:ilvl w:val="0"/>
          <w:numId w:val="27"/>
        </w:numPr>
        <w:overflowPunct w:val="0"/>
        <w:spacing w:after="0"/>
        <w:ind w:left="851" w:hanging="425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koordynuje wszystkie prace na budowie pomiędzy podwykonawcami,</w:t>
      </w:r>
    </w:p>
    <w:p w14:paraId="63BE88B3" w14:textId="77777777" w:rsidR="00BE713B" w:rsidRPr="001367E7" w:rsidRDefault="00C4145F" w:rsidP="002622AD">
      <w:pPr>
        <w:numPr>
          <w:ilvl w:val="0"/>
          <w:numId w:val="27"/>
        </w:numPr>
        <w:overflowPunct w:val="0"/>
        <w:spacing w:after="0"/>
        <w:ind w:left="851" w:hanging="425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uczestniczy w naradach koordynacyjnych, odbiorach,</w:t>
      </w:r>
    </w:p>
    <w:p w14:paraId="1F8F2CB2" w14:textId="77777777" w:rsidR="00BE713B" w:rsidRPr="001367E7" w:rsidRDefault="00C4145F" w:rsidP="002622AD">
      <w:pPr>
        <w:numPr>
          <w:ilvl w:val="0"/>
          <w:numId w:val="27"/>
        </w:numPr>
        <w:overflowPunct w:val="0"/>
        <w:spacing w:after="0"/>
        <w:ind w:left="851" w:hanging="425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pisemnie (wpis do dziennika budowy) oraz drogą telefoniczną i elektroniczną informuje Inspektora Nadzoru i Zarządzającego Projektem o terminach odbiorów częściowych;</w:t>
      </w:r>
    </w:p>
    <w:p w14:paraId="52B27132" w14:textId="77777777" w:rsidR="00BE713B" w:rsidRPr="001367E7" w:rsidRDefault="00C4145F" w:rsidP="002622AD">
      <w:pPr>
        <w:numPr>
          <w:ilvl w:val="0"/>
          <w:numId w:val="27"/>
        </w:numPr>
        <w:overflowPunct w:val="0"/>
        <w:spacing w:after="0"/>
        <w:ind w:left="851" w:hanging="425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uczestniczy w odbiorach częściowych i końcowym zadania, w tym kontroli organów uprawnionych, niezwłocznie informuje pisemnie i drogą elektroniczną Inspektora Nadzoru, Zarządzającego Projektem i Zamawiającego o problemach lub okolicznościach, które mogą wpłynąć na jakość robót lub opóźnienie terminu zakończenia zadania.</w:t>
      </w:r>
    </w:p>
    <w:p w14:paraId="22AD5E69" w14:textId="77777777" w:rsidR="00BE713B" w:rsidRPr="001367E7" w:rsidRDefault="00BE713B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700BB46A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lastRenderedPageBreak/>
        <w:t>§ 10</w:t>
      </w:r>
    </w:p>
    <w:p w14:paraId="0C153149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Dodatkowe obowiązki Wykonawcy</w:t>
      </w:r>
    </w:p>
    <w:p w14:paraId="24106ADA" w14:textId="77777777" w:rsidR="00BE713B" w:rsidRPr="001367E7" w:rsidRDefault="00C4145F" w:rsidP="002622AD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jest zobowiązany zabezpieczyć i oznakować plac budowy, w szczególności poprzez wygrodzenie i oznakowanie strefy prowadzonych robót, oraz dbać o stan techniczny i prawidłowość oznakowania przez cały czas trwania realizacji zadania.</w:t>
      </w:r>
    </w:p>
    <w:p w14:paraId="24E002EA" w14:textId="77777777" w:rsidR="00BE713B" w:rsidRPr="001367E7" w:rsidRDefault="00C4145F" w:rsidP="002622AD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ponosi pełną odpowiedzialność za plac budowy i wykonywanych robót od momentu przejęcia placu budowy.</w:t>
      </w:r>
    </w:p>
    <w:p w14:paraId="40DC9D0E" w14:textId="77777777" w:rsidR="00BE713B" w:rsidRPr="001367E7" w:rsidRDefault="00C4145F" w:rsidP="002622AD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ponosi pełną odpowiedzialność za szkody wyrządzone osobom trzecim na zdrowiu i mieniu, powstałe w związku z prowadzonymi robotami.</w:t>
      </w:r>
    </w:p>
    <w:p w14:paraId="6A81F7F4" w14:textId="77777777" w:rsidR="00BE713B" w:rsidRPr="001367E7" w:rsidRDefault="00C4145F" w:rsidP="002622AD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Przed rozpoczęciem robót Wykonawca powinien przedstawić opracowany plan bezpieczeństwa i ochrony zdrowia zgodnie z postanowieniami rozporządzenia Ministra Infrastruktury z dnia 23 czerwca 2003 r. w sprawie informacji dotyczącej bezpieczeństwa i ochrony zdrowia oraz planu bezpieczeństwa i ochrony zdrowia.</w:t>
      </w:r>
    </w:p>
    <w:p w14:paraId="17122BA0" w14:textId="77777777" w:rsidR="00BE713B" w:rsidRPr="001367E7" w:rsidRDefault="00BE713B">
      <w:pPr>
        <w:spacing w:after="0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2F2066C1" w14:textId="77777777" w:rsidR="00D775B0" w:rsidRPr="001367E7" w:rsidRDefault="00D775B0" w:rsidP="00D775B0">
      <w:pPr>
        <w:autoSpaceDE w:val="0"/>
        <w:autoSpaceDN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367E7">
        <w:rPr>
          <w:rFonts w:ascii="Arial" w:hAnsi="Arial" w:cs="Arial"/>
          <w:b/>
          <w:bCs/>
          <w:sz w:val="24"/>
          <w:szCs w:val="24"/>
        </w:rPr>
        <w:t xml:space="preserve">§ 11 </w:t>
      </w:r>
    </w:p>
    <w:p w14:paraId="0912B47C" w14:textId="77777777" w:rsidR="00D775B0" w:rsidRPr="001367E7" w:rsidRDefault="00D775B0" w:rsidP="00D775B0">
      <w:pPr>
        <w:autoSpaceDE w:val="0"/>
        <w:autoSpaceDN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367E7">
        <w:rPr>
          <w:rFonts w:ascii="Arial" w:hAnsi="Arial" w:cs="Arial"/>
          <w:b/>
          <w:bCs/>
          <w:sz w:val="24"/>
          <w:szCs w:val="24"/>
        </w:rPr>
        <w:t>Ubezpieczenie</w:t>
      </w:r>
    </w:p>
    <w:p w14:paraId="2DA2BFA1" w14:textId="4A9515A1" w:rsidR="00EB32E2" w:rsidRPr="001367E7" w:rsidRDefault="00EB32E2" w:rsidP="002622AD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zobowiązuje się do posiadania ubezpieczenia OC z tytułu prowadzenia działalności gospodarczej na kwotę</w:t>
      </w:r>
      <w:r w:rsidR="001D05E1" w:rsidRPr="001367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stanowiącą co najmniej równowartość wynagrodzenia, o którym mowa w § 3 ust. 1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>, ważnego przez cały okres realizacji zamówienia.</w:t>
      </w:r>
    </w:p>
    <w:p w14:paraId="579E615F" w14:textId="77777777" w:rsidR="00EB32E2" w:rsidRPr="001367E7" w:rsidRDefault="00EB32E2" w:rsidP="002622AD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przypadku wygaśnięcia umowy ubezpieczenia przed końcem realizacji przedmiotu umowy Wykonawca zobowiązuje się do zawarcia nowej umowy ubezpieczenia z zachowaniem ciągłości ubezpieczenia i przekazania Zamawiającemu kopii polisy ubezpieczeniowej na przedłużony okres.</w:t>
      </w:r>
    </w:p>
    <w:p w14:paraId="720A6A33" w14:textId="77777777" w:rsidR="00EB32E2" w:rsidRPr="001367E7" w:rsidRDefault="00EB32E2" w:rsidP="002622AD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Wykonawca najpóźniej w terminie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7 dni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od daty podpisania niniejszej umowy dostarczy do dyspozycji Zamawiającemu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poświadczoną za zgodność z oryginałem kopię umowy ubezpieczenia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, a także przedłoży niezwłocznie do wglądu, na każde żądanie Zamawiającego, dokumenty ubezpieczeniowe wraz z potwierdzeniem opłacenia składki. </w:t>
      </w:r>
    </w:p>
    <w:p w14:paraId="14992DED" w14:textId="77777777" w:rsidR="00EB32E2" w:rsidRPr="001367E7" w:rsidRDefault="00EB32E2" w:rsidP="002622AD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Wykonawca ponosi pełną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odpowiedzialność cywilną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wobec osób trzecich za wszelkie szkody oraz następstwa nieszczęśliwych wypadków powstałe w wyniku działań lub zaniechań przy realizacji przedmiotu umowy, w tym również na sąsiednich nieruchomościach, w szczególności za ewentualne skutki nieszczęśliwych wypadków zaistniałych w związku z realizacją przedmiotu umowy. </w:t>
      </w:r>
    </w:p>
    <w:p w14:paraId="7473077A" w14:textId="77777777" w:rsidR="000D4E7B" w:rsidRDefault="000D4E7B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7A9B9A12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§ 12 </w:t>
      </w:r>
    </w:p>
    <w:p w14:paraId="3E72929C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Gwarancja, rękojmia</w:t>
      </w:r>
    </w:p>
    <w:p w14:paraId="4C6F3E11" w14:textId="77777777" w:rsidR="007031C9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367E7">
        <w:rPr>
          <w:rFonts w:ascii="Arial" w:hAnsi="Arial" w:cs="Arial"/>
          <w:color w:val="000000"/>
          <w:sz w:val="24"/>
          <w:szCs w:val="24"/>
        </w:rPr>
        <w:t>Wykonawca udziela Zamawiającemu gwarancji jakości</w:t>
      </w:r>
      <w:r w:rsidR="007031C9" w:rsidRPr="001367E7">
        <w:rPr>
          <w:rFonts w:ascii="Arial" w:hAnsi="Arial" w:cs="Arial"/>
          <w:color w:val="000000"/>
          <w:sz w:val="24"/>
          <w:szCs w:val="24"/>
        </w:rPr>
        <w:t>:</w:t>
      </w:r>
    </w:p>
    <w:p w14:paraId="62ACF262" w14:textId="640C240E" w:rsidR="007031C9" w:rsidRPr="001367E7" w:rsidRDefault="00C4145F" w:rsidP="0023714B">
      <w:pPr>
        <w:pStyle w:val="Akapitzlist"/>
        <w:numPr>
          <w:ilvl w:val="2"/>
          <w:numId w:val="56"/>
        </w:numPr>
        <w:spacing w:after="0"/>
        <w:ind w:left="851" w:hanging="425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367E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na </w:t>
      </w:r>
      <w:r w:rsidR="00480E11" w:rsidRPr="00480E11">
        <w:rPr>
          <w:rFonts w:ascii="Arial" w:hAnsi="Arial" w:cs="Arial"/>
          <w:b/>
          <w:bCs/>
          <w:color w:val="000000"/>
          <w:sz w:val="24"/>
          <w:szCs w:val="24"/>
        </w:rPr>
        <w:t xml:space="preserve">prace montażowo – instalacyjne, oprawy oświetleniowe, system inteligentnego sterowania i zarządzania oświetleniem </w:t>
      </w:r>
      <w:r w:rsidR="007031C9" w:rsidRPr="001367E7">
        <w:rPr>
          <w:rFonts w:ascii="Arial" w:hAnsi="Arial" w:cs="Arial"/>
          <w:b/>
          <w:bCs/>
          <w:color w:val="000000"/>
          <w:sz w:val="24"/>
          <w:szCs w:val="24"/>
        </w:rPr>
        <w:t>………..</w:t>
      </w:r>
      <w:r w:rsidR="007031C9" w:rsidRPr="001367E7">
        <w:rPr>
          <w:rStyle w:val="Zakotwiczenieprzypisudolnego"/>
          <w:rFonts w:ascii="Arial" w:hAnsi="Arial" w:cs="Arial"/>
          <w:b/>
          <w:bCs/>
          <w:color w:val="000000"/>
          <w:sz w:val="24"/>
          <w:szCs w:val="24"/>
        </w:rPr>
        <w:footnoteReference w:id="5"/>
      </w:r>
      <w:r w:rsidR="007031C9" w:rsidRPr="001367E7">
        <w:rPr>
          <w:rFonts w:ascii="Arial" w:hAnsi="Arial" w:cs="Arial"/>
          <w:b/>
          <w:bCs/>
          <w:color w:val="000000"/>
          <w:sz w:val="24"/>
          <w:szCs w:val="24"/>
        </w:rPr>
        <w:t xml:space="preserve"> miesięcy, </w:t>
      </w:r>
      <w:r w:rsidR="007031C9" w:rsidRPr="001367E7">
        <w:rPr>
          <w:rFonts w:ascii="Arial" w:hAnsi="Arial" w:cs="Arial"/>
          <w:color w:val="000000"/>
          <w:sz w:val="24"/>
          <w:szCs w:val="24"/>
        </w:rPr>
        <w:t xml:space="preserve">licząc od dnia podpisania protokołu odbioru końcowego, o którym mowa w § 6 ust. 1 pkt </w:t>
      </w:r>
      <w:r w:rsidR="00480E11">
        <w:rPr>
          <w:rFonts w:ascii="Arial" w:hAnsi="Arial" w:cs="Arial"/>
          <w:color w:val="000000"/>
          <w:sz w:val="24"/>
          <w:szCs w:val="24"/>
        </w:rPr>
        <w:t>3</w:t>
      </w:r>
      <w:r w:rsidR="007031C9" w:rsidRPr="001367E7">
        <w:rPr>
          <w:rFonts w:ascii="Arial" w:hAnsi="Arial" w:cs="Arial"/>
          <w:color w:val="000000"/>
          <w:sz w:val="24"/>
          <w:szCs w:val="24"/>
        </w:rPr>
        <w:t>) umowy</w:t>
      </w:r>
      <w:r w:rsidR="00972C1A" w:rsidRPr="001367E7">
        <w:rPr>
          <w:rFonts w:ascii="Arial" w:hAnsi="Arial" w:cs="Arial"/>
          <w:color w:val="000000"/>
          <w:sz w:val="24"/>
          <w:szCs w:val="24"/>
        </w:rPr>
        <w:t>,</w:t>
      </w:r>
    </w:p>
    <w:p w14:paraId="2B9398EA" w14:textId="77777777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Wykonawca zobowiązuje się w dniu końcowego odbioru zapewnić Zamawiającego, w formie pisemnej, że </w:t>
      </w:r>
      <w:r w:rsidR="007031C9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przedmiot gwarancji jest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woln</w:t>
      </w:r>
      <w:r w:rsidR="007031C9" w:rsidRPr="001367E7">
        <w:rPr>
          <w:rFonts w:ascii="Arial" w:eastAsia="Calibri" w:hAnsi="Arial" w:cs="Arial"/>
          <w:color w:val="000000" w:themeColor="text1"/>
          <w:sz w:val="24"/>
          <w:szCs w:val="24"/>
        </w:rPr>
        <w:t>y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od wad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i usterek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585E1C54" w14:textId="4D22C9FB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Wykonawca zobowiązuje się do usunięcia wad 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>i usterek,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jeżeli ujawnią się w ciągu terminu określonego gwarancją.</w:t>
      </w:r>
      <w:r w:rsidR="005038F0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5038F0" w:rsidRPr="001367E7">
        <w:rPr>
          <w:rFonts w:ascii="Arial" w:hAnsi="Arial" w:cs="Arial"/>
          <w:sz w:val="24"/>
          <w:szCs w:val="24"/>
        </w:rPr>
        <w:t xml:space="preserve">Wykonawca przez </w:t>
      </w:r>
      <w:r w:rsidR="00480E11">
        <w:rPr>
          <w:rFonts w:ascii="Arial" w:hAnsi="Arial" w:cs="Arial"/>
          <w:sz w:val="24"/>
          <w:szCs w:val="24"/>
        </w:rPr>
        <w:t>………..</w:t>
      </w:r>
      <w:r w:rsidR="00480E11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="00480E11">
        <w:rPr>
          <w:rFonts w:ascii="Arial" w:hAnsi="Arial" w:cs="Arial"/>
          <w:sz w:val="24"/>
          <w:szCs w:val="24"/>
        </w:rPr>
        <w:t xml:space="preserve"> miesięcy</w:t>
      </w:r>
      <w:r w:rsidR="005038F0" w:rsidRPr="001367E7">
        <w:rPr>
          <w:rFonts w:ascii="Arial" w:hAnsi="Arial" w:cs="Arial"/>
          <w:sz w:val="24"/>
          <w:szCs w:val="24"/>
        </w:rPr>
        <w:t xml:space="preserve"> od dnia odbioru końcowego ma gwarantować utrzymanie pełnej funkcjonalności systemu w tym utrzymanie serwerów i wiążące się z utrzymaniem systemu opłaty.</w:t>
      </w:r>
    </w:p>
    <w:p w14:paraId="2D719BC2" w14:textId="77777777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Okres rękojmi za wady na cały zakres przedmiotu zamówienia wynosi wolą stron 60 miesięcy.</w:t>
      </w:r>
    </w:p>
    <w:p w14:paraId="7A7121C3" w14:textId="77777777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 przypadku wystąpienia wad 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lub usterek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Wykonawca zobowiązany jest do ich usunięcia 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bez dodatkowego wynagrodzenia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 terminie</w:t>
      </w:r>
      <w:r w:rsidR="0059311B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wyznaczonym przez zamawiającego nie krótszym niż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14 dni, </w:t>
      </w:r>
    </w:p>
    <w:p w14:paraId="61293032" w14:textId="77777777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 szczególnych przypadkach, gdy wada 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lub usterka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stanowi zagrożenie dla życia lub zdrowia ludzi lub szkodą bardzo dużych rozmiarach, Wykonawca zobowiązany jest do niezwłocznego zabezpieczenia miejsca awarii w celu usunięcia zagrożeń lub niedopuszczenia do powiększenia się szkody.</w:t>
      </w:r>
    </w:p>
    <w:p w14:paraId="042ADFD6" w14:textId="77777777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Powiadomienie o wystąpieniu wady 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lub usterki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Zamawiający zgłasza Wykonawcy telefonicznie, mailowo, a następnie pisemnie w drodze listu poleconego.</w:t>
      </w:r>
    </w:p>
    <w:p w14:paraId="7BD9B6E8" w14:textId="175C7388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 przypadku nieusunięcia wad 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lub usterek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</w:t>
      </w:r>
      <w:r w:rsidR="00FF631E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terminie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wskazanym w ust. 5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, Zamawiający może usunąć wady </w:t>
      </w:r>
      <w:r w:rsidR="006546E6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lub usterki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na koszt i ryzyko Wykonawcy.</w:t>
      </w:r>
    </w:p>
    <w:p w14:paraId="6A4ADBE3" w14:textId="77777777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Zamawiający ma prawo do dochodzenia odszkodowania uzupełniającego do wysokości rzeczywiście poniesionej szkody.</w:t>
      </w:r>
    </w:p>
    <w:p w14:paraId="54E28C2C" w14:textId="77777777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 przypadku, gdy usunięcie wady będzie trwało dłużej niż </w:t>
      </w:r>
      <w:r w:rsidR="0059311B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termin wskazany w ust. 5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należy </w:t>
      </w:r>
      <w:r w:rsidR="00893227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niezwłocznie poinformować o tym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</w:t>
      </w:r>
      <w:r w:rsidR="00893227" w:rsidRPr="001367E7">
        <w:rPr>
          <w:rFonts w:ascii="Arial" w:eastAsia="Calibri" w:hAnsi="Arial" w:cs="Arial"/>
          <w:color w:val="000000" w:themeColor="text1"/>
          <w:sz w:val="24"/>
          <w:szCs w:val="24"/>
        </w:rPr>
        <w:t>ego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122865BB" w14:textId="77777777" w:rsidR="00BE713B" w:rsidRPr="001367E7" w:rsidRDefault="00C4145F" w:rsidP="0023714B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Termin gwarancji ulega przedłużeniu o czas usunięcia wady, jeżeli powiadomienie o wystąpieniu wady nastąpiło jeszcze w czasie trwania gwarancji.</w:t>
      </w:r>
    </w:p>
    <w:p w14:paraId="32D36012" w14:textId="77777777" w:rsidR="006546E6" w:rsidRPr="001367E7" w:rsidRDefault="00C4145F" w:rsidP="0023714B">
      <w:pPr>
        <w:numPr>
          <w:ilvl w:val="0"/>
          <w:numId w:val="16"/>
        </w:numPr>
        <w:spacing w:after="0"/>
        <w:ind w:left="426" w:right="20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 okresie gwarancji Wykonawca jest odpowiedzialny wobec Zamawiającego za naprawienie wszelkich wad i usterek </w:t>
      </w:r>
      <w:r w:rsidR="006546E6" w:rsidRPr="001367E7">
        <w:rPr>
          <w:rFonts w:ascii="Arial" w:hAnsi="Arial" w:cs="Arial"/>
          <w:color w:val="000000" w:themeColor="text1"/>
          <w:sz w:val="24"/>
          <w:szCs w:val="24"/>
        </w:rPr>
        <w:t>z wyłączeniem:</w:t>
      </w:r>
    </w:p>
    <w:p w14:paraId="721961A9" w14:textId="77777777" w:rsidR="00BE713B" w:rsidRPr="001367E7" w:rsidRDefault="006546E6" w:rsidP="002622AD">
      <w:pPr>
        <w:pStyle w:val="Akapitzlist"/>
        <w:numPr>
          <w:ilvl w:val="2"/>
          <w:numId w:val="52"/>
        </w:numPr>
        <w:spacing w:after="0"/>
        <w:ind w:left="993" w:right="20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wad lub usterek wynikających z normalnego zużycia ;</w:t>
      </w:r>
    </w:p>
    <w:p w14:paraId="52C48967" w14:textId="77777777" w:rsidR="006546E6" w:rsidRPr="001367E7" w:rsidRDefault="006546E6" w:rsidP="002622AD">
      <w:pPr>
        <w:pStyle w:val="Akapitzlist"/>
        <w:numPr>
          <w:ilvl w:val="2"/>
          <w:numId w:val="52"/>
        </w:numPr>
        <w:spacing w:after="0"/>
        <w:ind w:left="993" w:right="20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wad lub usterek wynikających z użytkowania przedmiotu umowy niezgodnie z zaleceniami producenta;</w:t>
      </w:r>
    </w:p>
    <w:p w14:paraId="58D81BBE" w14:textId="77777777" w:rsidR="006546E6" w:rsidRPr="001367E7" w:rsidRDefault="006546E6" w:rsidP="002622AD">
      <w:pPr>
        <w:pStyle w:val="Akapitzlist"/>
        <w:numPr>
          <w:ilvl w:val="2"/>
          <w:numId w:val="52"/>
        </w:numPr>
        <w:spacing w:after="0"/>
        <w:ind w:left="993" w:right="20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wad i usterek wynikających z aktów wandalizmu i zdarzeń losowych.</w:t>
      </w:r>
    </w:p>
    <w:p w14:paraId="75AD345E" w14:textId="51BB3E93" w:rsidR="00BE713B" w:rsidRPr="001367E7" w:rsidRDefault="00C4145F" w:rsidP="0023714B">
      <w:pPr>
        <w:numPr>
          <w:ilvl w:val="0"/>
          <w:numId w:val="16"/>
        </w:numPr>
        <w:spacing w:after="0"/>
        <w:ind w:left="426" w:right="20" w:hanging="426"/>
        <w:contextualSpacing/>
        <w:jc w:val="both"/>
        <w:rPr>
          <w:rFonts w:ascii="Arial" w:hAnsi="Arial" w:cs="Arial"/>
          <w:color w:val="000000" w:themeColor="text1"/>
          <w:sz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W okresie gwarancji jakości Wykonawca zobowiązany jest do pisemnego zawiadomienia Zamawiającego w terminie 7 dni o</w:t>
      </w:r>
      <w:r w:rsidR="00FF631E" w:rsidRPr="001367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67E7">
        <w:rPr>
          <w:rFonts w:ascii="Arial" w:hAnsi="Arial" w:cs="Arial"/>
          <w:color w:val="000000" w:themeColor="text1"/>
          <w:sz w:val="24"/>
        </w:rPr>
        <w:t>zmianie siedziby lub nazwy Wykonawcy</w:t>
      </w:r>
      <w:r w:rsidR="001A3974" w:rsidRPr="001367E7">
        <w:rPr>
          <w:rFonts w:ascii="Arial" w:hAnsi="Arial" w:cs="Arial"/>
          <w:color w:val="000000" w:themeColor="text1"/>
          <w:sz w:val="24"/>
        </w:rPr>
        <w:t>.</w:t>
      </w:r>
    </w:p>
    <w:p w14:paraId="769D4285" w14:textId="1C433501" w:rsidR="009B0C60" w:rsidRPr="001367E7" w:rsidRDefault="009B0C60" w:rsidP="0023714B">
      <w:pPr>
        <w:numPr>
          <w:ilvl w:val="0"/>
          <w:numId w:val="16"/>
        </w:numPr>
        <w:spacing w:after="0"/>
        <w:ind w:left="426" w:right="20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M</w:t>
      </w:r>
      <w:r w:rsidRPr="001367E7">
        <w:rPr>
          <w:rFonts w:ascii="Arial" w:hAnsi="Arial" w:cs="Arial"/>
          <w:bCs/>
          <w:color w:val="000000"/>
          <w:sz w:val="24"/>
          <w:szCs w:val="24"/>
        </w:rPr>
        <w:t>inimalny zakres gwarancji na system</w:t>
      </w:r>
      <w:r w:rsidR="0023714B">
        <w:rPr>
          <w:rFonts w:ascii="Arial" w:hAnsi="Arial" w:cs="Arial"/>
          <w:bCs/>
          <w:color w:val="000000"/>
          <w:sz w:val="24"/>
          <w:szCs w:val="24"/>
        </w:rPr>
        <w:t xml:space="preserve"> inteligentnego</w:t>
      </w:r>
      <w:r w:rsidRPr="001367E7">
        <w:rPr>
          <w:rFonts w:ascii="Arial" w:hAnsi="Arial" w:cs="Arial"/>
          <w:bCs/>
          <w:color w:val="000000"/>
          <w:sz w:val="24"/>
          <w:szCs w:val="24"/>
        </w:rPr>
        <w:t xml:space="preserve"> zarządzania energią w okresie gwarancji obejmuje: urządzenia, zdalną aktualizację oprogramowania, utrzymanie systemu w pracy, dostęp do oprogramowania systemu, szkolenie do 6 pracowników Zamawiającego przy uruchomieniu systemu zarządzania energią, na żądanie Zamawiającego do 5 dodatkowych szkoleń do 6 pracowników Zamawiającego obecnych w trakcie szkolenia, zdalne wsparcie serwisowe, ustawienie programów świecenia, szablonów raportów, analiz, alarmów zgodnie z wytycznymi Zamawiającego do 5 razy w okresie gwarancji, opłatę za transmisję danych w całym okresie gwarancji.</w:t>
      </w:r>
    </w:p>
    <w:p w14:paraId="2DA88AAD" w14:textId="77777777" w:rsidR="001F55E7" w:rsidRPr="001367E7" w:rsidRDefault="001F55E7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0A0DE081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13</w:t>
      </w:r>
    </w:p>
    <w:p w14:paraId="516A75D3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Klauzula zatrudnienia</w:t>
      </w:r>
    </w:p>
    <w:p w14:paraId="7C370BFF" w14:textId="77777777" w:rsidR="00BE713B" w:rsidRPr="001367E7" w:rsidRDefault="00C4145F" w:rsidP="002622A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Zamawiający wymaga zatrudnienia na podstawie umowy o pracę przez wykonawcę lub podwykonawcę osób wykonujących wskazane poniżej czynności w trakcie realizacji zamówienia: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 xml:space="preserve">wykonywanie prac fizycznych przy realizacji robót </w:t>
      </w:r>
      <w:r w:rsidR="00EB32E2" w:rsidRPr="001367E7">
        <w:rPr>
          <w:rFonts w:ascii="Arial" w:hAnsi="Arial" w:cs="Arial"/>
          <w:b/>
          <w:color w:val="000000" w:themeColor="text1"/>
          <w:sz w:val="24"/>
          <w:szCs w:val="24"/>
        </w:rPr>
        <w:t>elektrycznych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, prace operatorów sprzętu, prace wykonywane przez kierowców i prace fizyczne instalacyjno-montażowe objęte zakresem zamówienia.</w:t>
      </w:r>
    </w:p>
    <w:p w14:paraId="66D42880" w14:textId="77777777" w:rsidR="00BE713B" w:rsidRPr="001367E7" w:rsidRDefault="00C4145F" w:rsidP="002622A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 trakcie realizacji zamówienia Zamawiający lub jego upoważniony przedstawiciel (Inspektor Nadzoru i/lub Zarządzający Projektem)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14:paraId="7422A1DF" w14:textId="77777777" w:rsidR="00BE713B" w:rsidRPr="001367E7" w:rsidRDefault="00C4145F" w:rsidP="002622AD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żądania oświadczeń i dokumentów w zakresie potwierdzenia spełniania ww. wymogów i dokonywania ich oceny,</w:t>
      </w:r>
    </w:p>
    <w:p w14:paraId="6FA8CD03" w14:textId="77777777" w:rsidR="00BE713B" w:rsidRPr="001367E7" w:rsidRDefault="00C4145F" w:rsidP="002622AD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żądania wyjaśnień w przypadku wątpliwości w zakresie potwierdzenia spełniania ww. wymogów,</w:t>
      </w:r>
    </w:p>
    <w:p w14:paraId="39CDE699" w14:textId="77777777" w:rsidR="00BE713B" w:rsidRPr="001367E7" w:rsidRDefault="00C4145F" w:rsidP="002622AD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przeprowadzania kontroli na miejscu wykonywania świadczenia.</w:t>
      </w:r>
    </w:p>
    <w:p w14:paraId="2B1454D3" w14:textId="77777777" w:rsidR="00BE713B" w:rsidRPr="001367E7" w:rsidRDefault="00C4145F" w:rsidP="002622A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14:paraId="4606E2F1" w14:textId="77777777" w:rsidR="00BE713B" w:rsidRPr="001367E7" w:rsidRDefault="00C4145F" w:rsidP="002622AD">
      <w:pPr>
        <w:pStyle w:val="Akapitzlist"/>
        <w:numPr>
          <w:ilvl w:val="0"/>
          <w:numId w:val="30"/>
        </w:numPr>
        <w:spacing w:after="0"/>
        <w:ind w:left="851" w:hanging="42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oświadczenie wykonawcy lub podwykonawcy </w:t>
      </w: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 xml:space="preserve">o zatrudnieniu na podstawie umowy o pracę osób wykonujących czynności, których dotyczy wezwanie zamawiającego. Oświadczenie to powinno zawierać w szczególności: dokładne określenie podmiotu składającego oświadczenie, </w:t>
      </w: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113D0B8C" w14:textId="77777777" w:rsidR="00BE713B" w:rsidRPr="001367E7" w:rsidRDefault="00C4145F" w:rsidP="002622A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 tytułu niespełnienia przez wykonawcę lub podwykonawcę wymogu zatrudnienia na podstawie umowy o pracę osób wykonujących wskazane w ust. 1 czynności </w:t>
      </w:r>
      <w:r w:rsidR="00EF5761" w:rsidRPr="001367E7">
        <w:rPr>
          <w:rFonts w:ascii="Arial" w:hAnsi="Arial" w:cs="Arial"/>
          <w:color w:val="000000" w:themeColor="text1"/>
          <w:sz w:val="24"/>
          <w:szCs w:val="24"/>
        </w:rPr>
        <w:t>Za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mawiający przewiduje sankcję w postaci obowiązku zapłaty przez wykonawcę kary umownej w wysokości określonej w § 14 ust. 1 pkt 1) lit. </w:t>
      </w:r>
      <w:r w:rsidR="009556FE" w:rsidRPr="001367E7">
        <w:rPr>
          <w:rFonts w:ascii="Arial" w:hAnsi="Arial" w:cs="Arial"/>
          <w:color w:val="000000" w:themeColor="text1"/>
          <w:sz w:val="24"/>
          <w:szCs w:val="24"/>
        </w:rPr>
        <w:t>i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) i </w:t>
      </w:r>
      <w:r w:rsidR="009556FE" w:rsidRPr="001367E7">
        <w:rPr>
          <w:rFonts w:ascii="Arial" w:hAnsi="Arial" w:cs="Arial"/>
          <w:color w:val="000000" w:themeColor="text1"/>
          <w:sz w:val="24"/>
          <w:szCs w:val="24"/>
        </w:rPr>
        <w:t>j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) umowy. </w:t>
      </w:r>
    </w:p>
    <w:p w14:paraId="6DF0C516" w14:textId="77777777" w:rsidR="00BE713B" w:rsidRPr="001367E7" w:rsidRDefault="00C4145F" w:rsidP="002622A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 </w:t>
      </w:r>
    </w:p>
    <w:p w14:paraId="48C5C4EB" w14:textId="77777777" w:rsidR="00BE713B" w:rsidRPr="001367E7" w:rsidRDefault="00C4145F" w:rsidP="002622A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662042CF" w14:textId="77777777" w:rsidR="00BE713B" w:rsidRPr="001367E7" w:rsidRDefault="00BE713B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7EAFFE6D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_DdeLink__1027_2952723417"/>
      <w:r w:rsidRPr="001367E7">
        <w:rPr>
          <w:rFonts w:ascii="Arial" w:hAnsi="Arial" w:cs="Arial"/>
          <w:b/>
          <w:bCs/>
          <w:sz w:val="24"/>
          <w:szCs w:val="24"/>
        </w:rPr>
        <w:t>§ 14</w:t>
      </w:r>
      <w:bookmarkEnd w:id="1"/>
    </w:p>
    <w:p w14:paraId="40C085C5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367E7">
        <w:rPr>
          <w:rFonts w:ascii="Arial" w:hAnsi="Arial" w:cs="Arial"/>
          <w:b/>
          <w:bCs/>
          <w:sz w:val="24"/>
          <w:szCs w:val="24"/>
        </w:rPr>
        <w:t>Kary umowne</w:t>
      </w:r>
    </w:p>
    <w:p w14:paraId="34D8BF3E" w14:textId="77777777" w:rsidR="00BE713B" w:rsidRPr="001367E7" w:rsidRDefault="00C4145F" w:rsidP="002622AD">
      <w:pPr>
        <w:pStyle w:val="Akapitzlist"/>
        <w:numPr>
          <w:ilvl w:val="3"/>
          <w:numId w:val="28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Wykonawca zobowiązany jest do zapłaty Zamawiającemu kar umownych </w:t>
      </w:r>
      <w:r w:rsidRPr="001367E7">
        <w:rPr>
          <w:rFonts w:ascii="Arial" w:hAnsi="Arial" w:cs="Arial"/>
          <w:sz w:val="24"/>
          <w:szCs w:val="24"/>
        </w:rPr>
        <w:br/>
        <w:t>w następujących przypadkach:</w:t>
      </w:r>
    </w:p>
    <w:p w14:paraId="7A2D7DD8" w14:textId="29F8017C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za zwłokę w wykonaniu przedmiotu </w:t>
      </w:r>
      <w:r w:rsidR="0059311B" w:rsidRPr="001367E7">
        <w:rPr>
          <w:rFonts w:ascii="Arial" w:hAnsi="Arial" w:cs="Arial"/>
          <w:color w:val="000000"/>
          <w:sz w:val="24"/>
          <w:szCs w:val="24"/>
        </w:rPr>
        <w:t xml:space="preserve">umowy </w:t>
      </w:r>
      <w:r w:rsidRPr="001367E7">
        <w:rPr>
          <w:rFonts w:ascii="Arial" w:hAnsi="Arial" w:cs="Arial"/>
          <w:color w:val="000000"/>
          <w:sz w:val="24"/>
          <w:szCs w:val="24"/>
        </w:rPr>
        <w:t>w odniesieniu do terminu wskazanego w § 2 ust.</w:t>
      </w:r>
      <w:r w:rsidR="002139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1 umowy </w:t>
      </w:r>
      <w:r w:rsidR="0059311B" w:rsidRPr="001367E7">
        <w:rPr>
          <w:rFonts w:ascii="Arial" w:hAnsi="Arial" w:cs="Arial"/>
          <w:color w:val="000000"/>
          <w:sz w:val="24"/>
          <w:szCs w:val="24"/>
        </w:rPr>
        <w:t xml:space="preserve">- </w:t>
      </w:r>
      <w:r w:rsidRPr="001367E7">
        <w:rPr>
          <w:rFonts w:ascii="Arial" w:hAnsi="Arial" w:cs="Arial"/>
          <w:color w:val="000000"/>
          <w:sz w:val="24"/>
          <w:szCs w:val="24"/>
        </w:rPr>
        <w:t>w wysokości 0,</w:t>
      </w:r>
      <w:r w:rsidR="002139E3">
        <w:rPr>
          <w:rFonts w:ascii="Arial" w:hAnsi="Arial" w:cs="Arial"/>
          <w:color w:val="000000"/>
          <w:sz w:val="24"/>
          <w:szCs w:val="24"/>
        </w:rPr>
        <w:t>1</w:t>
      </w:r>
      <w:r w:rsidR="006339E5" w:rsidRPr="00136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67E7">
        <w:rPr>
          <w:rFonts w:ascii="Arial" w:hAnsi="Arial" w:cs="Arial"/>
          <w:color w:val="000000"/>
          <w:sz w:val="24"/>
          <w:szCs w:val="24"/>
        </w:rPr>
        <w:t>% wynagrodzenia umownego brutto za każdy dzień zwłoki</w:t>
      </w:r>
      <w:r w:rsidR="007C1760">
        <w:rPr>
          <w:rFonts w:ascii="Arial" w:hAnsi="Arial" w:cs="Arial"/>
          <w:color w:val="000000"/>
          <w:sz w:val="24"/>
          <w:szCs w:val="24"/>
        </w:rPr>
        <w:t xml:space="preserve">, a także </w:t>
      </w:r>
      <w:r w:rsidR="002139E3" w:rsidRPr="002139E3">
        <w:rPr>
          <w:rFonts w:ascii="Arial" w:hAnsi="Arial" w:cs="Arial"/>
          <w:color w:val="000000"/>
          <w:sz w:val="24"/>
          <w:szCs w:val="24"/>
          <w:u w:val="single"/>
        </w:rPr>
        <w:t xml:space="preserve">w przypadku </w:t>
      </w:r>
      <w:r w:rsidR="002139E3">
        <w:rPr>
          <w:rFonts w:ascii="Arial" w:hAnsi="Arial" w:cs="Arial"/>
          <w:color w:val="000000"/>
          <w:sz w:val="24"/>
          <w:szCs w:val="24"/>
          <w:u w:val="single"/>
        </w:rPr>
        <w:t xml:space="preserve">prac </w:t>
      </w:r>
      <w:r w:rsidR="002139E3" w:rsidRPr="002139E3">
        <w:rPr>
          <w:rFonts w:ascii="Arial" w:hAnsi="Arial" w:cs="Arial"/>
          <w:color w:val="000000"/>
          <w:sz w:val="24"/>
          <w:szCs w:val="24"/>
          <w:u w:val="single"/>
        </w:rPr>
        <w:t>związan</w:t>
      </w:r>
      <w:r w:rsidR="002139E3">
        <w:rPr>
          <w:rFonts w:ascii="Arial" w:hAnsi="Arial" w:cs="Arial"/>
          <w:color w:val="000000"/>
          <w:sz w:val="24"/>
          <w:szCs w:val="24"/>
          <w:u w:val="single"/>
        </w:rPr>
        <w:t>ych</w:t>
      </w:r>
      <w:r w:rsidR="002139E3" w:rsidRPr="002139E3">
        <w:rPr>
          <w:rFonts w:ascii="Arial" w:hAnsi="Arial" w:cs="Arial"/>
          <w:color w:val="000000"/>
          <w:sz w:val="24"/>
          <w:szCs w:val="24"/>
          <w:u w:val="single"/>
        </w:rPr>
        <w:t xml:space="preserve">  budową oświetlenia ulicznego przy drodze gminnej dz. nr 85/1, 1127 w m. Dębowiec i dz. nr 202 w m. Kolonia Zrąb </w:t>
      </w:r>
      <w:r w:rsidR="002139E3">
        <w:rPr>
          <w:rFonts w:ascii="Arial" w:hAnsi="Arial" w:cs="Arial"/>
          <w:color w:val="000000"/>
          <w:sz w:val="24"/>
          <w:szCs w:val="24"/>
          <w:u w:val="single"/>
        </w:rPr>
        <w:t>w wysokości 0,1</w:t>
      </w:r>
      <w:r w:rsidR="002139E3" w:rsidRPr="002139E3">
        <w:rPr>
          <w:rFonts w:ascii="Arial" w:hAnsi="Arial" w:cs="Arial"/>
          <w:color w:val="000000"/>
          <w:sz w:val="24"/>
          <w:szCs w:val="24"/>
          <w:u w:val="single"/>
        </w:rPr>
        <w:t xml:space="preserve">% wynagrodzenia umownego brutto, o którym mowa w § 3 ust. 1, za każdy dzień </w:t>
      </w:r>
      <w:r w:rsidR="002139E3">
        <w:rPr>
          <w:rFonts w:ascii="Arial" w:hAnsi="Arial" w:cs="Arial"/>
          <w:color w:val="000000"/>
          <w:sz w:val="24"/>
          <w:szCs w:val="24"/>
          <w:u w:val="single"/>
        </w:rPr>
        <w:t>zwłoki</w:t>
      </w:r>
      <w:r w:rsidR="002139E3" w:rsidRPr="002139E3">
        <w:rPr>
          <w:rFonts w:ascii="Arial" w:hAnsi="Arial" w:cs="Arial"/>
          <w:color w:val="000000"/>
          <w:sz w:val="24"/>
          <w:szCs w:val="24"/>
          <w:u w:val="single"/>
        </w:rPr>
        <w:t>, liczonej od terminu określonego w § 2 ust. 1</w:t>
      </w:r>
      <w:r w:rsidR="002139E3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14:paraId="3E41BCE2" w14:textId="77777777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za każdorazowe stwierdzenie przez inspektora nadzoru inwestorskiego braku zabezpieczenia lub nienależytego zabezpieczenia placu budowy, jeśli brakujące zabezpieczenie nie zostanie uzupełnione w ciągu godziny od poinformowania o tym fakcie Wykonawcy – w wysokości </w:t>
      </w:r>
      <w:r w:rsidR="00C362AE" w:rsidRPr="001367E7">
        <w:rPr>
          <w:rFonts w:ascii="Arial" w:hAnsi="Arial" w:cs="Arial"/>
          <w:sz w:val="24"/>
          <w:szCs w:val="24"/>
        </w:rPr>
        <w:t>200</w:t>
      </w:r>
      <w:r w:rsidRPr="001367E7">
        <w:rPr>
          <w:rFonts w:ascii="Arial" w:hAnsi="Arial" w:cs="Arial"/>
          <w:sz w:val="24"/>
          <w:szCs w:val="24"/>
        </w:rPr>
        <w:t>,00 złotych za każdy stwierdzony przypadek,</w:t>
      </w:r>
    </w:p>
    <w:p w14:paraId="7AF7F5DA" w14:textId="77777777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za zwłokę w usuwaniu wad i usterek ujawnionych w okresie rękojmi lub gwarancji – w wysokości 0,</w:t>
      </w:r>
      <w:r w:rsidR="00C362AE" w:rsidRPr="001367E7">
        <w:rPr>
          <w:rFonts w:ascii="Arial" w:hAnsi="Arial" w:cs="Arial"/>
          <w:sz w:val="24"/>
          <w:szCs w:val="24"/>
        </w:rPr>
        <w:t>01</w:t>
      </w:r>
      <w:r w:rsidRPr="001367E7">
        <w:rPr>
          <w:rFonts w:ascii="Arial" w:hAnsi="Arial" w:cs="Arial"/>
          <w:sz w:val="24"/>
          <w:szCs w:val="24"/>
        </w:rPr>
        <w:t>% wynagrodzenia, o którym mowa w § 3 ust. 1, za każdy dzień zwłoki, liczony od terminu wyznaczonego przez Zamawiającego na usunięcie wad i usterek nie krótszego niż termin wskazany w § 12 ust. 5 umowy,</w:t>
      </w:r>
    </w:p>
    <w:p w14:paraId="159F9E8A" w14:textId="77777777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lastRenderedPageBreak/>
        <w:t xml:space="preserve">w każdym przypadku braku zapłaty należnego wynagrodzenia podwykonawcom lub dalszym podwykonawcom – w wysokości </w:t>
      </w:r>
      <w:r w:rsidR="00C362AE" w:rsidRPr="001367E7">
        <w:rPr>
          <w:rFonts w:ascii="Arial" w:hAnsi="Arial" w:cs="Arial"/>
          <w:sz w:val="24"/>
          <w:szCs w:val="24"/>
        </w:rPr>
        <w:t>5</w:t>
      </w:r>
      <w:r w:rsidRPr="001367E7">
        <w:rPr>
          <w:rFonts w:ascii="Arial" w:hAnsi="Arial" w:cs="Arial"/>
          <w:sz w:val="24"/>
          <w:szCs w:val="24"/>
        </w:rPr>
        <w:t>% niezapłaconej należności,</w:t>
      </w:r>
    </w:p>
    <w:p w14:paraId="2791CECE" w14:textId="77777777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w każdym przypadku nieterminowej zapłaty wynagrodzenia należnego podwykonawcom lub dalszym podwykonawcom – w wysokości 0,</w:t>
      </w:r>
      <w:r w:rsidR="00C362AE" w:rsidRPr="001367E7">
        <w:rPr>
          <w:rFonts w:ascii="Arial" w:hAnsi="Arial" w:cs="Arial"/>
          <w:sz w:val="24"/>
          <w:szCs w:val="24"/>
        </w:rPr>
        <w:t>05</w:t>
      </w:r>
      <w:r w:rsidRPr="001367E7">
        <w:rPr>
          <w:rFonts w:ascii="Arial" w:hAnsi="Arial" w:cs="Arial"/>
          <w:sz w:val="24"/>
          <w:szCs w:val="24"/>
        </w:rPr>
        <w:t>% niezapłaconej należności za każdy dzień zwłoki,</w:t>
      </w:r>
    </w:p>
    <w:p w14:paraId="1FB770EE" w14:textId="77777777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w każdym przypadku nieprzedłożenia Zamawiającemu do zaakceptowania projektu umowy o podwykonawstwo, której przedmiotem są roboty budowlane, lub projektu jej zmiany – w wysokości </w:t>
      </w:r>
      <w:r w:rsidR="00F10C88" w:rsidRPr="001367E7">
        <w:rPr>
          <w:rFonts w:ascii="Arial" w:hAnsi="Arial" w:cs="Arial"/>
          <w:sz w:val="24"/>
          <w:szCs w:val="24"/>
        </w:rPr>
        <w:t>1</w:t>
      </w:r>
      <w:r w:rsidR="00EB5FFA" w:rsidRPr="001367E7">
        <w:rPr>
          <w:rFonts w:ascii="Arial" w:hAnsi="Arial" w:cs="Arial"/>
          <w:sz w:val="24"/>
          <w:szCs w:val="24"/>
        </w:rPr>
        <w:t>0</w:t>
      </w:r>
      <w:r w:rsidR="00F10C88" w:rsidRPr="001367E7">
        <w:rPr>
          <w:rFonts w:ascii="Arial" w:hAnsi="Arial" w:cs="Arial"/>
          <w:sz w:val="24"/>
          <w:szCs w:val="24"/>
        </w:rPr>
        <w:t>000</w:t>
      </w:r>
      <w:r w:rsidRPr="001367E7">
        <w:rPr>
          <w:rFonts w:ascii="Arial" w:hAnsi="Arial" w:cs="Arial"/>
          <w:sz w:val="24"/>
          <w:szCs w:val="24"/>
        </w:rPr>
        <w:t xml:space="preserve">,00 złotych brutto za każdy taki przypadek, </w:t>
      </w:r>
    </w:p>
    <w:p w14:paraId="5B7427DC" w14:textId="77777777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w każdym przypadku nieprzedłożenia poświadczonej za zgodność z oryginałem kopii umowy o podwykonawstwo lub jej zmiany – w wysokości </w:t>
      </w:r>
      <w:r w:rsidRPr="001367E7">
        <w:rPr>
          <w:rFonts w:ascii="Arial" w:hAnsi="Arial" w:cs="Arial"/>
          <w:sz w:val="24"/>
          <w:szCs w:val="24"/>
        </w:rPr>
        <w:br/>
      </w:r>
      <w:r w:rsidR="00F10C88" w:rsidRPr="001367E7">
        <w:rPr>
          <w:rFonts w:ascii="Arial" w:hAnsi="Arial" w:cs="Arial"/>
          <w:sz w:val="24"/>
          <w:szCs w:val="24"/>
        </w:rPr>
        <w:t>1</w:t>
      </w:r>
      <w:r w:rsidR="00EB5FFA" w:rsidRPr="001367E7">
        <w:rPr>
          <w:rFonts w:ascii="Arial" w:hAnsi="Arial" w:cs="Arial"/>
          <w:sz w:val="24"/>
          <w:szCs w:val="24"/>
        </w:rPr>
        <w:t>0</w:t>
      </w:r>
      <w:r w:rsidRPr="001367E7">
        <w:rPr>
          <w:rFonts w:ascii="Arial" w:hAnsi="Arial" w:cs="Arial"/>
          <w:sz w:val="24"/>
          <w:szCs w:val="24"/>
        </w:rPr>
        <w:t xml:space="preserve">000,00 złotych brutto za każdy taki przypadek, </w:t>
      </w:r>
    </w:p>
    <w:p w14:paraId="122A151E" w14:textId="77777777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w każdym przypadku braku zmiany umowy o podwykonawstwo w zakresie terminu zapłaty – w wysokości 0,</w:t>
      </w:r>
      <w:r w:rsidR="00C146E7" w:rsidRPr="001367E7">
        <w:rPr>
          <w:rFonts w:ascii="Arial" w:hAnsi="Arial" w:cs="Arial"/>
          <w:sz w:val="24"/>
          <w:szCs w:val="24"/>
        </w:rPr>
        <w:t>05</w:t>
      </w:r>
      <w:r w:rsidRPr="001367E7">
        <w:rPr>
          <w:rFonts w:ascii="Arial" w:hAnsi="Arial" w:cs="Arial"/>
          <w:sz w:val="24"/>
          <w:szCs w:val="24"/>
        </w:rPr>
        <w:t>% wartości brutto tej umowy, za każdy dzień zwłoki liczony od upływu terminu, którym mowa w § 8 ust. 8,</w:t>
      </w:r>
    </w:p>
    <w:p w14:paraId="7378CC7A" w14:textId="2AF2DD7E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w każdym przypadku niedopełnienia obowiązku, o którym mowa w § 13 ust. 1 – w wysokości po </w:t>
      </w:r>
      <w:r w:rsidR="00C146E7" w:rsidRPr="001367E7">
        <w:rPr>
          <w:rFonts w:ascii="Arial" w:hAnsi="Arial" w:cs="Arial"/>
          <w:sz w:val="24"/>
          <w:szCs w:val="24"/>
        </w:rPr>
        <w:t>100</w:t>
      </w:r>
      <w:r w:rsidRPr="001367E7">
        <w:rPr>
          <w:rFonts w:ascii="Arial" w:hAnsi="Arial" w:cs="Arial"/>
          <w:sz w:val="24"/>
          <w:szCs w:val="24"/>
        </w:rPr>
        <w:t>,00 złotych za każdy dzień roboczy, w którym osoba niezatrudniona przez Wykonawcę lub podwykonawcę/dalszego podwykonawcę na podstawie umowy o pracę wykonywała cz</w:t>
      </w:r>
      <w:r w:rsidR="00E56673" w:rsidRPr="001367E7">
        <w:rPr>
          <w:rFonts w:ascii="Arial" w:hAnsi="Arial" w:cs="Arial"/>
          <w:sz w:val="24"/>
          <w:szCs w:val="24"/>
        </w:rPr>
        <w:t xml:space="preserve">ynności wymienione w sekcji </w:t>
      </w:r>
      <w:r w:rsidR="001F55E7" w:rsidRPr="001367E7">
        <w:rPr>
          <w:rFonts w:ascii="Arial" w:hAnsi="Arial" w:cs="Arial"/>
          <w:sz w:val="24"/>
          <w:szCs w:val="24"/>
        </w:rPr>
        <w:t>4.7</w:t>
      </w:r>
      <w:r w:rsidRPr="001367E7">
        <w:rPr>
          <w:rFonts w:ascii="Arial" w:hAnsi="Arial" w:cs="Arial"/>
          <w:sz w:val="24"/>
          <w:szCs w:val="24"/>
        </w:rPr>
        <w:t xml:space="preserve"> SIWZ,</w:t>
      </w:r>
    </w:p>
    <w:p w14:paraId="7C496771" w14:textId="77777777" w:rsidR="00BE713B" w:rsidRPr="001367E7" w:rsidRDefault="00C4145F" w:rsidP="002622AD">
      <w:pPr>
        <w:numPr>
          <w:ilvl w:val="0"/>
          <w:numId w:val="44"/>
        </w:numPr>
        <w:spacing w:after="0"/>
        <w:ind w:left="851" w:hanging="284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za zwłokę w dostarczeniu dowodów, o których mowa w § 13 ust. 3 – w wysokości po </w:t>
      </w:r>
      <w:r w:rsidR="00C146E7" w:rsidRPr="001367E7">
        <w:rPr>
          <w:rFonts w:ascii="Arial" w:hAnsi="Arial" w:cs="Arial"/>
          <w:sz w:val="24"/>
          <w:szCs w:val="24"/>
        </w:rPr>
        <w:t>100</w:t>
      </w:r>
      <w:r w:rsidRPr="001367E7">
        <w:rPr>
          <w:rFonts w:ascii="Arial" w:hAnsi="Arial" w:cs="Arial"/>
          <w:sz w:val="24"/>
          <w:szCs w:val="24"/>
        </w:rPr>
        <w:t>,00 złotych za każdy dzień zwłoki liczony od terminu, o którym mowa w § 13 ust. 3,</w:t>
      </w:r>
    </w:p>
    <w:p w14:paraId="27125576" w14:textId="77777777" w:rsidR="00BE713B" w:rsidRPr="001367E7" w:rsidRDefault="00C4145F" w:rsidP="002622AD">
      <w:pPr>
        <w:pStyle w:val="Akapitzlist"/>
        <w:numPr>
          <w:ilvl w:val="0"/>
          <w:numId w:val="44"/>
        </w:numPr>
        <w:tabs>
          <w:tab w:val="left" w:pos="142"/>
          <w:tab w:val="left" w:pos="709"/>
        </w:tabs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z tytułu odstąpienia  od umowy z przyczyn leżących po stronie Wykonawcy  w wysokości </w:t>
      </w:r>
      <w:r w:rsidR="003B17B3" w:rsidRPr="001367E7">
        <w:rPr>
          <w:rFonts w:ascii="Arial" w:hAnsi="Arial" w:cs="Arial"/>
          <w:sz w:val="24"/>
          <w:szCs w:val="24"/>
        </w:rPr>
        <w:t xml:space="preserve">10 </w:t>
      </w:r>
      <w:r w:rsidRPr="001367E7">
        <w:rPr>
          <w:rFonts w:ascii="Arial" w:hAnsi="Arial" w:cs="Arial"/>
          <w:sz w:val="24"/>
          <w:szCs w:val="24"/>
        </w:rPr>
        <w:t>% wynagrodzenia brutto, o którym mowa w § 3 ust. 1,</w:t>
      </w:r>
    </w:p>
    <w:p w14:paraId="056549A4" w14:textId="0EF5C105" w:rsidR="00BC5BD6" w:rsidRPr="001367E7" w:rsidRDefault="00BC5BD6" w:rsidP="002622AD">
      <w:pPr>
        <w:pStyle w:val="Akapitzlist"/>
        <w:numPr>
          <w:ilvl w:val="0"/>
          <w:numId w:val="44"/>
        </w:numPr>
        <w:tabs>
          <w:tab w:val="left" w:pos="142"/>
          <w:tab w:val="left" w:pos="709"/>
          <w:tab w:val="left" w:pos="851"/>
        </w:tabs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za nieprzestrzeganie wymogów określonych w</w:t>
      </w:r>
      <w:r w:rsidR="00FF631E" w:rsidRPr="001367E7">
        <w:rPr>
          <w:rFonts w:ascii="Arial" w:hAnsi="Arial" w:cs="Arial"/>
          <w:sz w:val="24"/>
          <w:szCs w:val="24"/>
        </w:rPr>
        <w:t xml:space="preserve"> </w:t>
      </w:r>
      <w:r w:rsidRPr="001367E7">
        <w:rPr>
          <w:rFonts w:ascii="Arial" w:hAnsi="Arial" w:cs="Arial"/>
          <w:sz w:val="24"/>
          <w:szCs w:val="24"/>
        </w:rPr>
        <w:t xml:space="preserve">§ 4 ust. 2 pkt 32) umowy </w:t>
      </w:r>
      <w:r w:rsidRPr="001367E7">
        <w:rPr>
          <w:rFonts w:ascii="Arial" w:hAnsi="Arial" w:cs="Arial"/>
          <w:sz w:val="24"/>
          <w:szCs w:val="24"/>
        </w:rPr>
        <w:br/>
        <w:t xml:space="preserve">w wysokości </w:t>
      </w:r>
      <w:r w:rsidR="0023714B">
        <w:rPr>
          <w:rFonts w:ascii="Arial" w:hAnsi="Arial" w:cs="Arial"/>
          <w:sz w:val="24"/>
          <w:szCs w:val="24"/>
        </w:rPr>
        <w:t>1000</w:t>
      </w:r>
      <w:r w:rsidRPr="001367E7">
        <w:rPr>
          <w:rFonts w:ascii="Arial" w:hAnsi="Arial" w:cs="Arial"/>
          <w:sz w:val="24"/>
          <w:szCs w:val="24"/>
        </w:rPr>
        <w:t xml:space="preserve"> zł,</w:t>
      </w:r>
    </w:p>
    <w:p w14:paraId="19C6CDC8" w14:textId="4C014BAC" w:rsidR="00BC5BD6" w:rsidRPr="001367E7" w:rsidRDefault="00BC5BD6" w:rsidP="002622AD">
      <w:pPr>
        <w:pStyle w:val="Akapitzlist"/>
        <w:numPr>
          <w:ilvl w:val="0"/>
          <w:numId w:val="44"/>
        </w:numPr>
        <w:tabs>
          <w:tab w:val="left" w:pos="142"/>
          <w:tab w:val="left" w:pos="709"/>
          <w:tab w:val="left" w:pos="851"/>
          <w:tab w:val="left" w:pos="993"/>
        </w:tabs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za nieprzestrzeganie wymogów określonych w</w:t>
      </w:r>
      <w:r w:rsidR="00FF631E" w:rsidRPr="001367E7">
        <w:rPr>
          <w:rFonts w:ascii="Arial" w:hAnsi="Arial" w:cs="Arial"/>
          <w:sz w:val="24"/>
          <w:szCs w:val="24"/>
        </w:rPr>
        <w:t xml:space="preserve"> </w:t>
      </w:r>
      <w:r w:rsidRPr="001367E7">
        <w:rPr>
          <w:rFonts w:ascii="Arial" w:hAnsi="Arial" w:cs="Arial"/>
          <w:sz w:val="24"/>
          <w:szCs w:val="24"/>
        </w:rPr>
        <w:t xml:space="preserve">§ 4 ust. 2 pkt 33) umowy </w:t>
      </w:r>
      <w:r w:rsidRPr="001367E7">
        <w:rPr>
          <w:rFonts w:ascii="Arial" w:hAnsi="Arial" w:cs="Arial"/>
          <w:sz w:val="24"/>
          <w:szCs w:val="24"/>
        </w:rPr>
        <w:br/>
        <w:t xml:space="preserve">w wysokości </w:t>
      </w:r>
      <w:r w:rsidR="0023714B">
        <w:rPr>
          <w:rFonts w:ascii="Arial" w:hAnsi="Arial" w:cs="Arial"/>
          <w:sz w:val="24"/>
          <w:szCs w:val="24"/>
        </w:rPr>
        <w:t>1000</w:t>
      </w:r>
      <w:r w:rsidRPr="001367E7">
        <w:rPr>
          <w:rFonts w:ascii="Arial" w:hAnsi="Arial" w:cs="Arial"/>
          <w:sz w:val="24"/>
          <w:szCs w:val="24"/>
        </w:rPr>
        <w:t xml:space="preserve"> zł,</w:t>
      </w:r>
    </w:p>
    <w:p w14:paraId="7AD123C8" w14:textId="77777777" w:rsidR="00BE713B" w:rsidRPr="001367E7" w:rsidRDefault="00C4145F" w:rsidP="0023714B">
      <w:pPr>
        <w:numPr>
          <w:ilvl w:val="0"/>
          <w:numId w:val="58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Zamawiający jest zobowiązany do zapłaty Wykonawcy kary umownej: </w:t>
      </w:r>
    </w:p>
    <w:p w14:paraId="44569D5A" w14:textId="77777777" w:rsidR="00BE713B" w:rsidRPr="001367E7" w:rsidRDefault="00C4145F" w:rsidP="002622AD">
      <w:pPr>
        <w:pStyle w:val="Akapitzlist"/>
        <w:numPr>
          <w:ilvl w:val="0"/>
          <w:numId w:val="45"/>
        </w:numPr>
        <w:tabs>
          <w:tab w:val="left" w:pos="142"/>
        </w:tabs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za zwłokę w przeprowadzeniu odbioru, wynikłą z przyczyn zależnych od Zamawiającego – w wysokości 0,</w:t>
      </w:r>
      <w:r w:rsidR="00C146E7" w:rsidRPr="001367E7">
        <w:rPr>
          <w:rFonts w:ascii="Arial" w:hAnsi="Arial" w:cs="Arial"/>
          <w:sz w:val="24"/>
          <w:szCs w:val="24"/>
        </w:rPr>
        <w:t>02</w:t>
      </w:r>
      <w:r w:rsidRPr="001367E7">
        <w:rPr>
          <w:rFonts w:ascii="Arial" w:hAnsi="Arial" w:cs="Arial"/>
          <w:sz w:val="24"/>
          <w:szCs w:val="24"/>
        </w:rPr>
        <w:t>% wynagrodzenia, którym mowa w § 3 ust. 1, za każdy dzień zwłoki liczony od dnia, w którym odbiór miał być przeprowadzony;</w:t>
      </w:r>
    </w:p>
    <w:p w14:paraId="49DF5C89" w14:textId="77777777" w:rsidR="00BE713B" w:rsidRPr="001367E7" w:rsidRDefault="00C4145F" w:rsidP="002622AD">
      <w:pPr>
        <w:pStyle w:val="Akapitzlist"/>
        <w:numPr>
          <w:ilvl w:val="0"/>
          <w:numId w:val="4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z tytułu odstąpienia od umowy z przyczyn leżących po stronie Zamawiającego w wysokości </w:t>
      </w:r>
      <w:r w:rsidR="003B17B3" w:rsidRPr="001367E7">
        <w:rPr>
          <w:rFonts w:ascii="Arial" w:hAnsi="Arial" w:cs="Arial"/>
          <w:sz w:val="24"/>
          <w:szCs w:val="24"/>
        </w:rPr>
        <w:t xml:space="preserve">10 </w:t>
      </w:r>
      <w:r w:rsidRPr="001367E7">
        <w:rPr>
          <w:rFonts w:ascii="Arial" w:hAnsi="Arial" w:cs="Arial"/>
          <w:sz w:val="24"/>
          <w:szCs w:val="24"/>
        </w:rPr>
        <w:t xml:space="preserve">% wynagrodzenia brutto, z zastrzeżeniem art. 145 ustawy – Prawo zamówień publicznych. </w:t>
      </w:r>
    </w:p>
    <w:p w14:paraId="18EDE19E" w14:textId="77777777" w:rsidR="00BE713B" w:rsidRPr="001367E7" w:rsidRDefault="00C4145F" w:rsidP="0023714B">
      <w:pPr>
        <w:numPr>
          <w:ilvl w:val="0"/>
          <w:numId w:val="43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Strony zastrzegają sobie prawo do odszkodowania uzupełniającego do wysokości rzeczywiście poniesionej szkody i utraconych korzyści.</w:t>
      </w:r>
    </w:p>
    <w:p w14:paraId="78F528D0" w14:textId="77777777" w:rsidR="00BE713B" w:rsidRPr="001367E7" w:rsidRDefault="00C4145F" w:rsidP="0023714B">
      <w:pPr>
        <w:numPr>
          <w:ilvl w:val="0"/>
          <w:numId w:val="43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lastRenderedPageBreak/>
        <w:t xml:space="preserve">Zobowiązania z tytułu kar umownych Wykonawcy mogą być potrącane </w:t>
      </w:r>
      <w:r w:rsidRPr="001367E7">
        <w:rPr>
          <w:rFonts w:ascii="Arial" w:hAnsi="Arial" w:cs="Arial"/>
          <w:sz w:val="24"/>
          <w:szCs w:val="24"/>
        </w:rPr>
        <w:br/>
        <w:t>z wynagrodzenia za wykonane roboty oraz ustanowionego zabezpieczenia należytego wykonania umowy.</w:t>
      </w:r>
    </w:p>
    <w:p w14:paraId="702B992A" w14:textId="77777777" w:rsidR="00BE713B" w:rsidRPr="001367E7" w:rsidRDefault="00C4145F" w:rsidP="0023714B">
      <w:pPr>
        <w:numPr>
          <w:ilvl w:val="0"/>
          <w:numId w:val="43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Strony zastrzegają możliwość kumulatywnego naliczania kar umownych z różnych tytułów.</w:t>
      </w:r>
    </w:p>
    <w:p w14:paraId="539FC5C9" w14:textId="77777777" w:rsidR="00BE713B" w:rsidRPr="001367E7" w:rsidRDefault="00C4145F" w:rsidP="002622AD">
      <w:pPr>
        <w:numPr>
          <w:ilvl w:val="0"/>
          <w:numId w:val="43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Zapłata kary umownej przez Wykonawcę lub potrącenie przez Zamawiającego kwoty kary z płatności należnej Wykonawcy, nie zwalnia Wykonawcy z obowiązku ukończenia robót lub jakichkolwiek innych zobowiązań wynikających z niniejszej umowy.</w:t>
      </w:r>
    </w:p>
    <w:p w14:paraId="33738EA8" w14:textId="55188AE7" w:rsidR="00BE713B" w:rsidRPr="001367E7" w:rsidRDefault="00C4145F" w:rsidP="002622AD">
      <w:pPr>
        <w:numPr>
          <w:ilvl w:val="0"/>
          <w:numId w:val="43"/>
        </w:numPr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Strony zastrzegają możliwość kumulatywnego naliczania kar umownych z różnych tytułów do maksymalnej wysokości </w:t>
      </w:r>
      <w:r w:rsidR="008E22A2" w:rsidRPr="001367E7">
        <w:rPr>
          <w:rFonts w:ascii="Arial" w:hAnsi="Arial" w:cs="Arial"/>
          <w:color w:val="000000"/>
          <w:sz w:val="24"/>
          <w:szCs w:val="24"/>
        </w:rPr>
        <w:t>30</w:t>
      </w:r>
      <w:r w:rsidRPr="001367E7">
        <w:rPr>
          <w:rFonts w:ascii="Arial" w:hAnsi="Arial" w:cs="Arial"/>
          <w:color w:val="000000"/>
          <w:sz w:val="24"/>
          <w:szCs w:val="24"/>
        </w:rPr>
        <w:t>% wynagrodzenia</w:t>
      </w:r>
      <w:r w:rsidR="008E22A2" w:rsidRPr="001367E7">
        <w:rPr>
          <w:rFonts w:ascii="Arial" w:hAnsi="Arial" w:cs="Arial"/>
          <w:color w:val="000000"/>
          <w:sz w:val="24"/>
          <w:szCs w:val="24"/>
        </w:rPr>
        <w:t xml:space="preserve"> umownego brutto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, o którym mowa w </w:t>
      </w:r>
      <w:r w:rsidR="009556FE" w:rsidRPr="001367E7">
        <w:rPr>
          <w:rFonts w:ascii="Arial" w:hAnsi="Arial" w:cs="Arial"/>
          <w:color w:val="000000"/>
          <w:sz w:val="24"/>
          <w:szCs w:val="24"/>
        </w:rPr>
        <w:t>§ 3</w:t>
      </w:r>
      <w:r w:rsidRPr="001367E7">
        <w:rPr>
          <w:rFonts w:ascii="Arial" w:hAnsi="Arial" w:cs="Arial"/>
          <w:color w:val="000000"/>
          <w:sz w:val="24"/>
          <w:szCs w:val="24"/>
        </w:rPr>
        <w:t xml:space="preserve"> ust. 1 umowy.</w:t>
      </w:r>
    </w:p>
    <w:p w14:paraId="2995A573" w14:textId="77777777" w:rsidR="0023714B" w:rsidRDefault="0023714B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4111AF9C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15</w:t>
      </w:r>
    </w:p>
    <w:p w14:paraId="5E8AD9F3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Odstąpienie od umowy</w:t>
      </w:r>
    </w:p>
    <w:p w14:paraId="0FD816CC" w14:textId="77777777" w:rsidR="00BE713B" w:rsidRPr="001367E7" w:rsidRDefault="00C4145F" w:rsidP="002622AD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Oprócz wypadków wymienionych w Kodeksie cywilnym, stronom przysługuje prawo odstąpienia od umowy:</w:t>
      </w:r>
    </w:p>
    <w:p w14:paraId="6FEF4994" w14:textId="77777777" w:rsidR="00BE713B" w:rsidRPr="001367E7" w:rsidRDefault="00C4145F" w:rsidP="002622AD">
      <w:pPr>
        <w:numPr>
          <w:ilvl w:val="0"/>
          <w:numId w:val="18"/>
        </w:numPr>
        <w:spacing w:after="0"/>
        <w:ind w:left="709" w:hanging="283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Zamawiającemu – w następujących przypadkach:</w:t>
      </w:r>
    </w:p>
    <w:p w14:paraId="49E698D1" w14:textId="77777777" w:rsidR="00BE713B" w:rsidRPr="001367E7" w:rsidRDefault="00C4145F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wystąpiły okoliczności określone w art. 145 ustawy – Prawo zamówień publicznych,</w:t>
      </w:r>
    </w:p>
    <w:p w14:paraId="2E81730D" w14:textId="77777777" w:rsidR="00BE713B" w:rsidRPr="001367E7" w:rsidRDefault="00214308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ykonawca realizuje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umowę 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 sposób niezgodny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ze 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wskazaniami Zamawiającego, wskazaniami inspektora/inspektorów nadzoru inwestorskiego lub postanowieniami umowy, i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sposobu 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tego nie zmienia pomimo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upływu terminu wskazanego w 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>wezwani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u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zamawiającego do zmiany sposobu wykonywania umowy, </w:t>
      </w:r>
    </w:p>
    <w:p w14:paraId="37278D7E" w14:textId="77777777" w:rsidR="00BE713B" w:rsidRPr="001367E7" w:rsidRDefault="00C4145F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gdy Wykonawca nie rozpoczął </w:t>
      </w:r>
      <w:r w:rsidR="00214308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realizacji umowy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bez uzasadnionej przyczyny i nie podjął ich pomimo </w:t>
      </w:r>
      <w:r w:rsidR="00214308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upływu terminu wskazanego w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wezwani</w:t>
      </w:r>
      <w:r w:rsidR="00214308" w:rsidRPr="001367E7">
        <w:rPr>
          <w:rFonts w:ascii="Arial" w:eastAsia="Calibri" w:hAnsi="Arial" w:cs="Arial"/>
          <w:color w:val="000000" w:themeColor="text1"/>
          <w:sz w:val="24"/>
          <w:szCs w:val="24"/>
        </w:rPr>
        <w:t>u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Zamawiającego,</w:t>
      </w:r>
    </w:p>
    <w:p w14:paraId="036BF777" w14:textId="77777777" w:rsidR="00BE713B" w:rsidRPr="001367E7" w:rsidRDefault="00214308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gdy w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ykonawca samowolnie przerwał realizację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umowy 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i przerwa trwa dłużej niż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30</w:t>
      </w:r>
      <w:r w:rsidR="00C4145F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dni kalendarzowych,</w:t>
      </w:r>
    </w:p>
    <w:p w14:paraId="600137CA" w14:textId="77777777" w:rsidR="00BE713B" w:rsidRPr="001367E7" w:rsidRDefault="00C4145F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 przypadku, o którym mowa w § 7 ust. 1 pkt </w:t>
      </w:r>
      <w:r w:rsidR="00214308" w:rsidRPr="001367E7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lit. b,</w:t>
      </w:r>
    </w:p>
    <w:p w14:paraId="29C63CFE" w14:textId="77777777" w:rsidR="00BE713B" w:rsidRPr="001367E7" w:rsidRDefault="00C4145F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wystąpiła konieczność co najmniej trzykrotnego dokonania przez Zamawiającego bezpośredniej zapłaty podwykonawcy lub dalszemu podwykonawcy, o której mowa w § 5 ust. 11,</w:t>
      </w:r>
    </w:p>
    <w:p w14:paraId="351E925F" w14:textId="77777777" w:rsidR="00BE713B" w:rsidRPr="001367E7" w:rsidRDefault="00C4145F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jeżeli Wykonawca realizuje przedmiot zamówienia z naruszeniem § 8,</w:t>
      </w:r>
    </w:p>
    <w:p w14:paraId="70E225E5" w14:textId="77777777" w:rsidR="00BE713B" w:rsidRPr="001367E7" w:rsidRDefault="00C4145F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sz w:val="24"/>
          <w:szCs w:val="24"/>
        </w:rPr>
        <w:t xml:space="preserve">jeżeli opóźnienie w wykonaniu przedmiotu </w:t>
      </w:r>
      <w:r w:rsidR="00214308" w:rsidRPr="001367E7">
        <w:rPr>
          <w:rFonts w:ascii="Arial" w:eastAsia="Calibri" w:hAnsi="Arial" w:cs="Arial"/>
          <w:sz w:val="24"/>
          <w:szCs w:val="24"/>
        </w:rPr>
        <w:t xml:space="preserve">umowy </w:t>
      </w:r>
      <w:r w:rsidRPr="001367E7">
        <w:rPr>
          <w:rFonts w:ascii="Arial" w:eastAsia="Calibri" w:hAnsi="Arial" w:cs="Arial"/>
          <w:sz w:val="24"/>
          <w:szCs w:val="24"/>
        </w:rPr>
        <w:t xml:space="preserve">wyniesie więcej </w:t>
      </w:r>
      <w:r w:rsidR="00D11669" w:rsidRPr="001367E7">
        <w:rPr>
          <w:rFonts w:ascii="Arial" w:eastAsia="Calibri" w:hAnsi="Arial" w:cs="Arial"/>
          <w:sz w:val="24"/>
          <w:szCs w:val="24"/>
        </w:rPr>
        <w:br/>
      </w:r>
      <w:r w:rsidRPr="001367E7">
        <w:rPr>
          <w:rFonts w:ascii="Arial" w:eastAsia="Calibri" w:hAnsi="Arial" w:cs="Arial"/>
          <w:sz w:val="24"/>
          <w:szCs w:val="24"/>
        </w:rPr>
        <w:t xml:space="preserve">niż </w:t>
      </w:r>
      <w:r w:rsidR="00214308" w:rsidRPr="001367E7">
        <w:rPr>
          <w:rFonts w:ascii="Arial" w:eastAsia="Calibri" w:hAnsi="Arial" w:cs="Arial"/>
          <w:sz w:val="24"/>
          <w:szCs w:val="24"/>
        </w:rPr>
        <w:t>3</w:t>
      </w:r>
      <w:r w:rsidR="00FF428A" w:rsidRPr="001367E7">
        <w:rPr>
          <w:rFonts w:ascii="Arial" w:eastAsia="Calibri" w:hAnsi="Arial" w:cs="Arial"/>
          <w:sz w:val="24"/>
          <w:szCs w:val="24"/>
        </w:rPr>
        <w:t xml:space="preserve">0 </w:t>
      </w:r>
      <w:r w:rsidRPr="001367E7">
        <w:rPr>
          <w:rFonts w:ascii="Arial" w:eastAsia="Calibri" w:hAnsi="Arial" w:cs="Arial"/>
          <w:sz w:val="24"/>
          <w:szCs w:val="24"/>
        </w:rPr>
        <w:t>dni</w:t>
      </w:r>
      <w:r w:rsidR="00D11669" w:rsidRPr="001367E7">
        <w:rPr>
          <w:rFonts w:ascii="Arial" w:eastAsia="Calibri" w:hAnsi="Arial" w:cs="Arial"/>
          <w:sz w:val="24"/>
          <w:szCs w:val="24"/>
        </w:rPr>
        <w:t>,</w:t>
      </w:r>
    </w:p>
    <w:p w14:paraId="2ED4A4CC" w14:textId="77777777" w:rsidR="00BE713B" w:rsidRPr="001367E7" w:rsidRDefault="00C4145F" w:rsidP="002622AD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jeżeli Wykonawca nie dopełni obowiązku, o którym mowa w § 13 ust. 1, 2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br/>
        <w:t>lub 3;</w:t>
      </w:r>
    </w:p>
    <w:p w14:paraId="2EC30173" w14:textId="77777777" w:rsidR="00BE713B" w:rsidRPr="001367E7" w:rsidRDefault="00C4145F" w:rsidP="002622AD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W przypadkach określonych w ust. 1, odstąpienie od umowy może nastąpić w terminie 30 dni od powzięcia wiadomości o zaistnieniu okoliczności, o których mowa w ust. 1. </w:t>
      </w:r>
    </w:p>
    <w:p w14:paraId="0A1B5C5E" w14:textId="77777777" w:rsidR="00BE713B" w:rsidRPr="001367E7" w:rsidRDefault="00C4145F" w:rsidP="002622AD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Odstąpienie od umowy powinno nastąpić w formie pisemnej pod rygorem nieważności takiego odstąpienia i powinno zawierać uzasadnienie.</w:t>
      </w:r>
    </w:p>
    <w:p w14:paraId="56B32F7B" w14:textId="77777777" w:rsidR="00BE713B" w:rsidRPr="001367E7" w:rsidRDefault="00C4145F" w:rsidP="002622AD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 wypadku odstąpienia od umowy, Wykonawcę oraz Zamawiającego obciążają następujące obowiązki szczegółowe:</w:t>
      </w:r>
    </w:p>
    <w:p w14:paraId="33315767" w14:textId="77777777" w:rsidR="00BE713B" w:rsidRPr="001367E7" w:rsidRDefault="00C4145F" w:rsidP="002622AD">
      <w:pPr>
        <w:numPr>
          <w:ilvl w:val="0"/>
          <w:numId w:val="20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 terminie 7 dni od daty odstąpienia od umowy, Wykonawca, przy udziale przedstawiciela Zamawiającego, sporządzi szczegółowy protokół inwentaryzacji robót w toku, według stanu na dzień odstąpienia</w:t>
      </w:r>
      <w:r w:rsidR="00214308" w:rsidRPr="001367E7">
        <w:rPr>
          <w:rFonts w:ascii="Arial" w:eastAsia="Calibri" w:hAnsi="Arial" w:cs="Arial"/>
          <w:color w:val="000000" w:themeColor="text1"/>
          <w:sz w:val="24"/>
          <w:szCs w:val="24"/>
        </w:rPr>
        <w:t>. W przypadku odmowy sporządzenia protokołu przez wykonawcę lub nieprzystąpienia przez wykonawcę do sporządzenia protokołu</w:t>
      </w:r>
      <w:r w:rsidR="00274E58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protokół zostanie sporzą</w:t>
      </w:r>
      <w:r w:rsidR="00580535" w:rsidRPr="001367E7">
        <w:rPr>
          <w:rFonts w:ascii="Arial" w:eastAsia="Calibri" w:hAnsi="Arial" w:cs="Arial"/>
          <w:color w:val="000000" w:themeColor="text1"/>
          <w:sz w:val="24"/>
          <w:szCs w:val="24"/>
        </w:rPr>
        <w:t>dzony jednostronnie przez zamawiającego.</w:t>
      </w:r>
    </w:p>
    <w:p w14:paraId="06F2DC78" w14:textId="77777777" w:rsidR="00BE713B" w:rsidRPr="001367E7" w:rsidRDefault="00C4145F" w:rsidP="002622AD">
      <w:pPr>
        <w:numPr>
          <w:ilvl w:val="0"/>
          <w:numId w:val="20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zabezpieczy przerwane roboty w zakresie obustronnie uzgodnionym na koszt tej strony, z której przyczyny nastąpiło odstąpienie od umowy</w:t>
      </w:r>
      <w:r w:rsidR="00580535" w:rsidRPr="001367E7">
        <w:rPr>
          <w:rFonts w:ascii="Arial" w:eastAsia="Calibri" w:hAnsi="Arial" w:cs="Arial"/>
          <w:color w:val="000000" w:themeColor="text1"/>
          <w:sz w:val="24"/>
          <w:szCs w:val="24"/>
        </w:rPr>
        <w:t>. W przypadku odmowy zabezpieczenia prac lub nieprzystąpienia przez wykonawcę do zabezpieczenia prac – zostaną one zabezpieczone przez zamawiającego.</w:t>
      </w:r>
    </w:p>
    <w:p w14:paraId="2E00971A" w14:textId="77777777" w:rsidR="00BE713B" w:rsidRPr="001367E7" w:rsidRDefault="00C4145F" w:rsidP="002622AD">
      <w:pPr>
        <w:numPr>
          <w:ilvl w:val="0"/>
          <w:numId w:val="20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sporządzi wykaz materiałów, które nie mogą być wykorzystane przez Wykonawcę do realizacji innych robót nieobjętych umową, jeżeli odstąpienie od umowy nastąpiło z przyczyn, za które Wykonawca nie odpowiada</w:t>
      </w:r>
      <w:r w:rsidR="00580535" w:rsidRPr="001367E7">
        <w:rPr>
          <w:rFonts w:ascii="Arial" w:eastAsia="Calibri" w:hAnsi="Arial" w:cs="Arial"/>
          <w:color w:val="000000" w:themeColor="text1"/>
          <w:sz w:val="24"/>
          <w:szCs w:val="24"/>
        </w:rPr>
        <w:t>. W przypadku odmowy sporządzenia wykazu materiałów lub nieprzystąpienia przez wykonawcę do sporządzania wykazu materiałów – zostanie on sporządzony jednostronnie przez zamawiającego.</w:t>
      </w:r>
    </w:p>
    <w:p w14:paraId="67B17A10" w14:textId="77777777" w:rsidR="00BE713B" w:rsidRPr="001367E7" w:rsidRDefault="00C4145F" w:rsidP="002622AD">
      <w:pPr>
        <w:numPr>
          <w:ilvl w:val="0"/>
          <w:numId w:val="20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zgłosi do odbioru roboty przerwane i roboty zabezpieczające</w:t>
      </w:r>
      <w:r w:rsidR="00580535" w:rsidRPr="001367E7">
        <w:rPr>
          <w:rFonts w:ascii="Arial" w:eastAsia="Calibri" w:hAnsi="Arial" w:cs="Arial"/>
          <w:color w:val="000000" w:themeColor="text1"/>
          <w:sz w:val="24"/>
          <w:szCs w:val="24"/>
        </w:rPr>
        <w:t>. W przypadku odmowy zgłoszenia robót przerwanych i zabezpieczających do odbioru wykonawca nie otrzyma za nie wynagrodzenia.</w:t>
      </w:r>
    </w:p>
    <w:p w14:paraId="1EA4ABCE" w14:textId="049B341B" w:rsidR="00BE713B" w:rsidRPr="001367E7" w:rsidRDefault="00C4145F" w:rsidP="002622AD">
      <w:pPr>
        <w:numPr>
          <w:ilvl w:val="0"/>
          <w:numId w:val="20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niezwłocznie, a najpóźniej w terminie 30 dni od daty odstąpienia od umowy, usunie z placu budowy urządzenia zaplecza przez niego dostarczone lub wzniesione.</w:t>
      </w:r>
      <w:r w:rsidR="00C67580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580535" w:rsidRPr="001367E7">
        <w:rPr>
          <w:rFonts w:ascii="Arial" w:eastAsia="Calibri" w:hAnsi="Arial" w:cs="Arial"/>
          <w:color w:val="000000" w:themeColor="text1"/>
          <w:sz w:val="24"/>
          <w:szCs w:val="24"/>
        </w:rPr>
        <w:t>W przypadku odmowy usunięcia urządzeń lub ich nieusunięcia w terminie zostaną one usunięte przez zamawiającego na koszt wykonawcy.</w:t>
      </w:r>
    </w:p>
    <w:p w14:paraId="2E5FB835" w14:textId="77777777" w:rsidR="00BE713B" w:rsidRPr="001367E7" w:rsidRDefault="00C4145F" w:rsidP="002622AD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Zamawiający, w przypadku odstąpienia od umowy z przyczyn, za które Wykonawca nie odpowiada, zobowiązany jest do:</w:t>
      </w:r>
    </w:p>
    <w:p w14:paraId="292A8FD7" w14:textId="77777777" w:rsidR="00BE713B" w:rsidRPr="001367E7" w:rsidRDefault="00C4145F" w:rsidP="002622AD">
      <w:pPr>
        <w:numPr>
          <w:ilvl w:val="0"/>
          <w:numId w:val="21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dokonania odbioru robót przerwanych oraz zapłaty wynagrodzenia za roboty, które zostały wykonane do dnia odstąpienia,</w:t>
      </w:r>
    </w:p>
    <w:p w14:paraId="60DCE2A0" w14:textId="77777777" w:rsidR="00BE713B" w:rsidRPr="001367E7" w:rsidRDefault="00C4145F" w:rsidP="002622AD">
      <w:pPr>
        <w:numPr>
          <w:ilvl w:val="0"/>
          <w:numId w:val="21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rozliczenia się z Wykonawcą z tytułu nierozliczonych w inny sposób kosztów budowy obiektów zaplecza, urządzeń związanych z zagospodarowaniem i uzbrojeniem placu budowy,</w:t>
      </w:r>
    </w:p>
    <w:p w14:paraId="14EF04D2" w14:textId="77777777" w:rsidR="00BE713B" w:rsidRPr="001367E7" w:rsidRDefault="00C4145F" w:rsidP="002622AD">
      <w:pPr>
        <w:numPr>
          <w:ilvl w:val="0"/>
          <w:numId w:val="21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przejęcia od Wykonawcy pod swój dozór placu budowy.</w:t>
      </w:r>
    </w:p>
    <w:p w14:paraId="3098A6F6" w14:textId="77777777" w:rsidR="00BE713B" w:rsidRPr="001367E7" w:rsidRDefault="00C4145F" w:rsidP="002622AD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lastRenderedPageBreak/>
        <w:t xml:space="preserve">Podstawą rozliczenia prac podczas odstąpienia od umowy będzie kosztorys, o który mowa w § 5 ust. 21 umowy a w zakresie robót tam niewymienionych zasady określone w § 5  ust. 25 umowy. </w:t>
      </w:r>
    </w:p>
    <w:p w14:paraId="6B49E775" w14:textId="77777777" w:rsidR="00BE713B" w:rsidRPr="001367E7" w:rsidRDefault="00C4145F" w:rsidP="002622AD">
      <w:pPr>
        <w:numPr>
          <w:ilvl w:val="0"/>
          <w:numId w:val="17"/>
        </w:numPr>
        <w:spacing w:after="0"/>
        <w:ind w:left="426" w:hanging="426"/>
        <w:jc w:val="both"/>
        <w:rPr>
          <w:rFonts w:ascii="Arial" w:eastAsia="Lucida Sans Unicode" w:hAnsi="Arial" w:cs="Arial"/>
          <w:color w:val="000000" w:themeColor="text1"/>
          <w:sz w:val="24"/>
          <w:szCs w:val="24"/>
        </w:rPr>
      </w:pPr>
      <w:r w:rsidRPr="001367E7">
        <w:rPr>
          <w:rFonts w:ascii="Arial" w:eastAsia="Lucida Sans Unicode" w:hAnsi="Arial" w:cs="Arial"/>
          <w:color w:val="000000" w:themeColor="text1"/>
          <w:sz w:val="24"/>
          <w:szCs w:val="24"/>
        </w:rPr>
        <w:t>W przypadku odstąpienia od umowy przez którąkolwiek ze stron Wykonawca udziela gwarancji i rękojmi na wykonany zakres robót objęty protokołem inwentaryzacyjnym robót w toku. Bieg terminu gwarancji i rękojmi zaczyna się z dniem podpisania protokołu inwentaryzacyjnego.</w:t>
      </w:r>
    </w:p>
    <w:p w14:paraId="614B6AC1" w14:textId="77777777" w:rsidR="00C672C1" w:rsidRDefault="00C672C1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21238DF9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16</w:t>
      </w:r>
    </w:p>
    <w:p w14:paraId="6C0A3D01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Zabezpieczenie należytego wykonania umowy</w:t>
      </w:r>
    </w:p>
    <w:p w14:paraId="5FD34E5D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Strony uzgodniły, że Wykonawca w dniu zawarcia umowy wniesie zabezpieczenie należytego wykonania umowy w formie ……………………….. w wysokości </w:t>
      </w:r>
      <w:r w:rsidR="00E56673" w:rsidRPr="001367E7">
        <w:rPr>
          <w:rFonts w:ascii="Arial" w:eastAsia="Calibri" w:hAnsi="Arial" w:cs="Arial"/>
          <w:b/>
          <w:color w:val="000000" w:themeColor="text1"/>
          <w:sz w:val="24"/>
          <w:szCs w:val="24"/>
        </w:rPr>
        <w:t>5</w:t>
      </w:r>
      <w:r w:rsidRPr="001367E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% ceny brutto przedstawionej w ofercie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, co stanowi kwotę: ………………… złotych (słownie: ……………………..).</w:t>
      </w:r>
    </w:p>
    <w:p w14:paraId="4872417E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Zabezpieczenie należytego wykonania umowy ma na celu zabezpieczenie i ewentualne zaspokojenie roszczeń Zamawiającego z tytułu niewykonania lub nienależytego wykonania umowy przez Wykonawcę, w tym usunięcia wad, w szczególności roszczeń Zamawiającego wobec Wykonawcy o zapłatę kar umownych.</w:t>
      </w:r>
    </w:p>
    <w:p w14:paraId="62475457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Beneficjentem zabezpieczenia należytego wykonania umowy jest Zamawiający.</w:t>
      </w:r>
    </w:p>
    <w:p w14:paraId="657B7814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Koszty zabezpieczenia należytego wykonania umowy ponosi Wykonawca.</w:t>
      </w:r>
    </w:p>
    <w:p w14:paraId="4CBA7560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Wykonawca jest zobowiązany zapewnić, aby zabezpieczenie należytego wykonania umowy zachowało moc wiążącą w okresie wykonywania umowy oraz w okresie rękojmi za wady fizyczne. Wykonawca jest zobowiązany do niezwłocznego informowania Zamawiającego o faktycznych lub prawnych okolicznościach, które mają lub mogą mieć wpływ na moc wiążącą Zabezpieczenia należytego wykonania umowy oraz na możliwość i zakres wykonywania przez Zamawiającego praw wynikających z zabezpieczenia.</w:t>
      </w:r>
    </w:p>
    <w:p w14:paraId="2835C31C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Kwota w wysokości ………………… złotych (słownie: ……………………..), stanowiąca 70% zabezpieczenia należytego wykonania umowy, zostanie zwrócona w terminie 30 dni od dnia podpisania protokołu odbioru końcowego robót.</w:t>
      </w:r>
    </w:p>
    <w:p w14:paraId="318ADDD8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Kwota pozostawiona na zabezpieczenie roszczeń z tytułu rękojmi za wady fizyczne, wynosząca 30% wartości zabezpieczenia należytego wykonania umowy, wynosząca ………………… złotych (słownie: ……………………..), zostanie zwrócona nie później niż w 15 dniu po upływie tego okresu. W trakcie realizacji umowy Wykonawca może dokonać zmiany formy zabezpieczenia należytego wykonania umowy na jedną lub kilka form, o których mowa w przepisach ustawy – Prawo zamówień publicznych, pod warunkiem, że zmiana formy zabezpieczenia zostanie dokonana z zachowaniem ciągłości zabezpieczenia i bez zmniejszenia jego wysokości.</w:t>
      </w:r>
    </w:p>
    <w:p w14:paraId="376D64B0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Zabezpieczenie należytego wykonania umowy pozostaje w dyspozycji Zamawiającego i zachowuje swoją ważność na czas określony w umowie.</w:t>
      </w:r>
    </w:p>
    <w:p w14:paraId="7ABC76C5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Jeżeli nie zajdzie powód do realizacji zabezpieczenia w całości lub w części, podlega ono zwrotowi Wykonawcy odpowiednio w całości lub w części w terminach, o których mowa w ust. 6 i 7.</w:t>
      </w:r>
    </w:p>
    <w:p w14:paraId="2B2564AB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Zabezpieczenie należytego wykonania umowy wniesione w pieniądzu zostanie zwrócone wraz z odsetkami wynikającymi z umowy rachunku bankowego Zamawiającego, na którym było ono przechowywane, pomniejszone o koszty prowadzenia rachunku oraz prowizji bankowej za przelew pieniędzy na rachunek Wykonawcy.</w:t>
      </w:r>
    </w:p>
    <w:p w14:paraId="5493CCC3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Zamawiający może dochodzić zaspokojenia z zabezpieczenia należytego wykonania umowy, jeżeli jakakolwiek kwota należna Zamawiającemu od Wykonawcy w związku z niewykonaniem lub nienależytym wykonaniem umowy nie zostanie zapłacona w terminie 14 dni od dnia otrzymania przez Wykonawcę pisemnego wezwania do zapłaty.</w:t>
      </w:r>
    </w:p>
    <w:p w14:paraId="45232A1C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Jeżeli okres na jaki ma zostać wniesione zabezpieczenie przekracza 5 lat, zabezpieczenie w pieniądzu wnosi się na cały ten okres, a zabezpieczenie w innej formie wnosi się na okres nie krótszy niż 5 lat, z jednoczesnym zobowiązaniem się wykonawcy do przedłużenia zabezpieczenia lub wniesienia nowego zabezpieczenia na kolejne okresy. W przypadku nieprzedłużenia lub niewniesienia nowego zabezpieczenia najpóźniej na 30 dni przed upływem terminu ważności dotychczasowego zabezpieczenia wniesionego w innej formie niż w pieniądzu, zamawiający zmienia formę na zabezpieczenie w pieniądzu, poprzez wypłatę kwoty z dotychczasowego zabezpieczenia.</w:t>
      </w:r>
    </w:p>
    <w:p w14:paraId="711342C5" w14:textId="77777777" w:rsidR="00BE713B" w:rsidRPr="001367E7" w:rsidRDefault="00C4145F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Zamawiający wyraża zgodę na wniesienie  zabezpieczenia:</w:t>
      </w:r>
    </w:p>
    <w:p w14:paraId="0AF56E2A" w14:textId="77777777" w:rsidR="00BE713B" w:rsidRPr="001367E7" w:rsidRDefault="00C4145F" w:rsidP="002622AD">
      <w:pPr>
        <w:pStyle w:val="Akapitzlist"/>
        <w:numPr>
          <w:ilvl w:val="1"/>
          <w:numId w:val="42"/>
        </w:numPr>
        <w:spacing w:before="20" w:after="40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wekslach z poręczeniem wekslowym banku lub spółdzielczej kasy oszczędnościowo – kredytowej,</w:t>
      </w:r>
    </w:p>
    <w:p w14:paraId="048FF8A2" w14:textId="77777777" w:rsidR="00BE713B" w:rsidRPr="001367E7" w:rsidRDefault="00C4145F" w:rsidP="002622AD">
      <w:pPr>
        <w:pStyle w:val="Akapitzlist"/>
        <w:numPr>
          <w:ilvl w:val="1"/>
          <w:numId w:val="42"/>
        </w:numPr>
        <w:spacing w:before="20" w:after="40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przez ustanowienie zastawu na papierach wartościowych emitowanych przez Skarb Państwa lub jednostkę samorządu terytorialnego,</w:t>
      </w:r>
    </w:p>
    <w:p w14:paraId="22421B3F" w14:textId="77777777" w:rsidR="00BE713B" w:rsidRPr="001367E7" w:rsidRDefault="00C4145F" w:rsidP="002622AD">
      <w:pPr>
        <w:pStyle w:val="Akapitzlist"/>
        <w:numPr>
          <w:ilvl w:val="1"/>
          <w:numId w:val="42"/>
        </w:numPr>
        <w:spacing w:before="20" w:after="40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przez ustanowienie zastawu rejestrowego na zasadach określonych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br/>
        <w:t>w przepisach o zastawie rejestrowym i rejestrze zastawów.</w:t>
      </w:r>
    </w:p>
    <w:p w14:paraId="5D1C02CC" w14:textId="77777777" w:rsidR="004A2B14" w:rsidRPr="001367E7" w:rsidRDefault="00E56673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W sytuacji, gdy </w:t>
      </w:r>
      <w:r w:rsidRPr="001367E7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wystąpi konieczność przedłużenia terminu </w:t>
      </w:r>
      <w:r w:rsidR="004A2B14" w:rsidRPr="001367E7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końcowego </w:t>
      </w:r>
      <w:r w:rsidRPr="001367E7">
        <w:rPr>
          <w:rFonts w:ascii="Arial" w:hAnsi="Arial" w:cs="Arial"/>
          <w:color w:val="000000" w:themeColor="text1"/>
          <w:spacing w:val="4"/>
          <w:sz w:val="24"/>
          <w:szCs w:val="24"/>
        </w:rPr>
        <w:t>realizacji umowy,</w:t>
      </w:r>
      <w:r w:rsidRPr="001367E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Wykonawca </w:t>
      </w:r>
      <w:r w:rsidRPr="001367E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przed zawarciem aneksu, zobowiązany jest do przedłużenia terminu </w:t>
      </w:r>
      <w:r w:rsidRPr="001367E7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ważności wniesionego zabezpieczenia należytego wykonania umowy, albo jeśli nie jest to </w:t>
      </w:r>
      <w:r w:rsidRPr="001367E7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możliwe, do wniesienia nowego zabezpieczenia, na warunkach zaakceptowanych przez </w:t>
      </w:r>
      <w:r w:rsidRPr="001367E7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Zamawiającego, </w:t>
      </w:r>
      <w:r w:rsidR="004A2B14" w:rsidRPr="001367E7">
        <w:rPr>
          <w:rFonts w:ascii="Arial" w:hAnsi="Arial" w:cs="Arial"/>
          <w:color w:val="000000" w:themeColor="text1"/>
          <w:spacing w:val="5"/>
          <w:sz w:val="24"/>
          <w:szCs w:val="24"/>
        </w:rPr>
        <w:br/>
      </w:r>
      <w:r w:rsidRPr="001367E7">
        <w:rPr>
          <w:rFonts w:ascii="Arial" w:hAnsi="Arial" w:cs="Arial"/>
          <w:color w:val="000000" w:themeColor="text1"/>
          <w:spacing w:val="5"/>
          <w:sz w:val="24"/>
          <w:szCs w:val="24"/>
        </w:rPr>
        <w:t>na okres wynikający z aneksu do umowy.</w:t>
      </w:r>
    </w:p>
    <w:p w14:paraId="16A42DD2" w14:textId="77777777" w:rsidR="004A2B14" w:rsidRPr="001367E7" w:rsidRDefault="004A2B14" w:rsidP="002622AD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Zasady zaspokojenia roszczeń Zamawiającego z zabezpieczenia należytego wykonania umowy w okresie obowiązywania stanu zagrożenia epidemicznego albo stanu epidemii ogłoszonego w związku z COVID-19 i przez 90 dni </w:t>
      </w:r>
      <w:r w:rsidRPr="001367E7">
        <w:rPr>
          <w:rFonts w:ascii="Arial" w:hAnsi="Arial" w:cs="Arial"/>
          <w:sz w:val="24"/>
          <w:szCs w:val="24"/>
        </w:rPr>
        <w:br/>
        <w:t xml:space="preserve">od dnia odwołania stanu, który obowiązywał jako ostatni, oraz obowiązki </w:t>
      </w:r>
      <w:r w:rsidRPr="001367E7">
        <w:rPr>
          <w:rFonts w:ascii="Arial" w:hAnsi="Arial" w:cs="Arial"/>
          <w:sz w:val="24"/>
          <w:szCs w:val="24"/>
        </w:rPr>
        <w:lastRenderedPageBreak/>
        <w:t>Wykonawcy związane z utrzymaniem zabezpieczenia w tym okresie określają przepisy art. 15r1 ustawy z dnia 2 marca o szczególnych rozwiązaniach związanych z zapobieganiem, przeciwdziałaniem i zwalczaniem COVID-19, innych chorób zakaźnych oraz wywołanych nimi sytuacji kryzysowych (t. j. Dz. U. z 2020 r., poz. 374).</w:t>
      </w:r>
    </w:p>
    <w:p w14:paraId="7BF2BC11" w14:textId="77777777" w:rsidR="000D4E7B" w:rsidRDefault="000D4E7B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337E7F5F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17</w:t>
      </w:r>
    </w:p>
    <w:p w14:paraId="16E92E30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Zmiany umowy</w:t>
      </w:r>
    </w:p>
    <w:p w14:paraId="0A9DB6A4" w14:textId="4C53F590" w:rsidR="00BE713B" w:rsidRPr="001367E7" w:rsidRDefault="00C4145F" w:rsidP="002622AD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Oprócz przypadków, o których mowa w art. 144 ust. 1 pkt 2-6 ustawy – Prawo zamówień publicznych, Zamawiający dopuszcza </w:t>
      </w:r>
      <w:r w:rsidR="00432EEC"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>na podstawie art. 144 ust. 1 pkt 1 ustawy – Prawo zamówień publicznych</w:t>
      </w:r>
      <w:r w:rsidR="0029006D"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>możliwość wprowadzania zmiany umowy w stosunku do treści oferty, na podstawie której dokonano wyboru Wykonawcy, w przypadku zaistnienia okoliczności niemożliwych do przewidzenia w chwili zawierania umowy lub w przypadku wystąpienia którejkolwiek z następujących okoliczności:</w:t>
      </w:r>
    </w:p>
    <w:p w14:paraId="5F7464D4" w14:textId="37B344AB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przedłużenie terminu wykonania zamówienia, o którym mowa w § 2, może nastąpić w przypadku wystąpienia niekorzystnych warunków atmosferycznych powodujących - ze względów technologicznych - wstrzymanie lub przerwanie całości wykonywanych </w:t>
      </w:r>
      <w:r w:rsidR="0057285C" w:rsidRPr="001367E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prac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stanowiących przedmiot zamówienia w okresie dłuższym niż </w:t>
      </w:r>
      <w:r w:rsidR="004C711B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5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następujących po sobie dni kalendarzowych – potwierdzonego pisemnie przez inspektora nadzoru, przy czym przedłużenie terminu realizacji zamówienia nastąpi o tyle dni, przez ile trwało ich wstrzymanie; </w:t>
      </w:r>
    </w:p>
    <w:p w14:paraId="0F4CFC26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przedłużenie terminu wykonania zamówienia, o którym mowa w § 2, może nastąpić w przypadku wystąpienia okoliczności siły wyższej, przez którą należy rozumieć zdarzenia niezależne od żadnej ze stron, zewnętrzne, niemożliwe do zapobieżenia, które nastąpiło po dniu wejścia w życie umowy, w szczególności: wojny, akty terroryzmu, klęski żywiołowe, strajki oraz akty władzy i administracji publicznej, przy czym przedłużenie terminu realizacji zamówienia nastąpi o liczbę dni, odpowiadającą okresowi występowania okoliczności siły wyższej,</w:t>
      </w:r>
    </w:p>
    <w:p w14:paraId="1771FD32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przedłużenie terminu wykonania zamówienia, o którym mowa w § 2, może nastąpić w przypadku skierowania przez Zamawiającego do Wykonawcy pisemnego żądania wstrzymania </w:t>
      </w:r>
      <w:r w:rsidR="0057285C" w:rsidRPr="001367E7">
        <w:rPr>
          <w:rFonts w:ascii="Arial" w:eastAsia="Calibri" w:hAnsi="Arial" w:cs="Arial"/>
          <w:color w:val="000000" w:themeColor="text1"/>
          <w:sz w:val="24"/>
          <w:szCs w:val="24"/>
        </w:rPr>
        <w:t>prac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, stanowiących przedmiot </w:t>
      </w:r>
      <w:r w:rsidR="0057285C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umowy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lub wydania zakazu prowadzenia </w:t>
      </w:r>
      <w:r w:rsidR="0057285C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prac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stanowiących przedmiot </w:t>
      </w:r>
      <w:r w:rsidR="0057285C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umowy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przez inny organ administracji publicznej, o ile żądanie lub wydanie zakazu nie nastąpiło z przyczyn za które Wykonawca ponosi odpowiedzialność, przy czym przedłużenie terminu realizacji zamówienia nastąpi o liczbę dni, odpowiadającą okresowi na jaki Wykonawcy nakazano wstrzymanie robót budowlanych lub zakazano prowadzenie robót budowlanych,</w:t>
      </w:r>
    </w:p>
    <w:p w14:paraId="0B0B3445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przedłużenie terminu wykonania zamówienia, o którym mowa w § 2, może nastąpić w przypadku wystąpienia kolizji z sieciami zewnętrznymi lub instalacjami nieujawnionymi w dokumentacji projektowej, przy czym przedłużenie terminu realizacji zamówienia nastąpi o liczbę dni niezbędną Wykonawcy na usunięcie kolizji z sieciami zewnętrznymi lub instalacjami nieujawnionymi w dokumentacji projektowej – o ile usunięcie kolizji wymagać będzie przedłużenia terminu realizacji;</w:t>
      </w:r>
    </w:p>
    <w:p w14:paraId="47E0EB05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przedłużenie terminu wykonania zamówienia, o którym mowa w § 2, może nastąpić w przypadku wystąpienia konieczności wprowadzenia w dokumentacji projektowej, stanowiącej załącznik nr 2 do umowy, zmian, powodujących wstrzymanie lub przerwanie </w:t>
      </w:r>
      <w:r w:rsidR="0057285C" w:rsidRPr="001367E7">
        <w:rPr>
          <w:rFonts w:ascii="Arial" w:eastAsia="Calibri" w:hAnsi="Arial" w:cs="Arial"/>
          <w:color w:val="000000" w:themeColor="text1"/>
          <w:sz w:val="24"/>
          <w:szCs w:val="24"/>
        </w:rPr>
        <w:t>prac będących przedmiotem umowy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, przy czym przedłużenie terminu realizacji zamówienia nastąpi o liczbę dni niezbędną do wprowadzenia zmian w dokumentacji projektowej oraz do przeprowadzenia uzgodnień (ustaleń) z właściwymi organami, uzyskania opinii właściwych organów oraz wydania decyzji przez właściwe organy,</w:t>
      </w:r>
    </w:p>
    <w:p w14:paraId="1AA50240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przedłużenie terminu wykonania zamówienia, o którym mowa w § 2, może nastąpić w przypadku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oczekiwania na konieczne decyzje administracyjne, decyzje urzędowe i władz samorządowych, zmiany obowiązującego prawa, wyniki ekspertyz, wyroki sądowe itp.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o ile oczekiwanie to nie nastąpiło z przyczyn, za które Wykonawca ponosi odpowiedzialność, przy czym przedłużenie terminu wykonania zamówienia nastąpi o liczbę dni, odpowiadającą okresowi oczekiwania,</w:t>
      </w:r>
    </w:p>
    <w:p w14:paraId="47540626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przedłużenia terminu wykonania w zakresie niezbędnym wynikającym z konieczności wykonania </w:t>
      </w:r>
      <w:r w:rsidR="0057285C" w:rsidRPr="001367E7">
        <w:rPr>
          <w:rFonts w:ascii="Arial" w:eastAsia="Calibri" w:hAnsi="Arial" w:cs="Arial"/>
          <w:color w:val="000000" w:themeColor="text1"/>
          <w:sz w:val="24"/>
          <w:szCs w:val="24"/>
        </w:rPr>
        <w:t>nieobjętych umową prac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, o których mowa w art. 144 ust. 1 pkt </w:t>
      </w:r>
      <w:r w:rsidR="0057285C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1,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2, 3 lub 6 ustawy Prawo zamówień publicznych </w:t>
      </w:r>
    </w:p>
    <w:p w14:paraId="7D7CC2C8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zmiany powszechnie obowiązujących przepisów prawa oraz umowy o dofinansowanie w zakresie mającym bezpośredni wpływ na realizację przedmiotu zamówienia lub świadczenia stron umowy,</w:t>
      </w:r>
    </w:p>
    <w:p w14:paraId="364970D6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 przypadku zmiany albo rezygnacji z podwykonawcy, na którego zasoby wykonawca powoływał się, na zasadach określonych w art. 22a ust. 1 ustawy – Prawo zamówień publicznych, w celu wykazania spełniania warunków udziału w postępowaniu, o których mowa w art. 22 ust. 1 ustawy – Prawo zamówień publicznych. W takim przypadku Wykonawca jest obowiązany wykazać Zamawiającemu, iż proponowany inny podwykonawca lub Wykonawca samodzielnie spełnia warunki udziału w postępowaniu, o których mowa w art. 22 ust. 1 ustawy – Prawo zamówień publicznych, w stopniu nie mniejszym niż wymagany w trakcie postępowania o udzielenie zamówienia, poprzez przedstawienie w tym celu odpowiednich dokumentów, potwierdzających spełnianie warunków udziału w postępowaniu, </w:t>
      </w:r>
    </w:p>
    <w:p w14:paraId="3A7A9716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przedłużenia terminu realizacji umowy w przypadku ujawnienia podczas wykonywania </w:t>
      </w:r>
      <w:r w:rsidR="00D31FC8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prac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stanowisk archeologicznych, zabytków ruchomych i nieruchomych wymagających zabezpieczenia – o czas niezbędny na ich zabezpieczenie lub przeniesienie, o ile przerwa ta będzie miała wpływ na dotrzymanie terminu końcowego realizacji umowy;</w:t>
      </w:r>
    </w:p>
    <w:p w14:paraId="0C02FC90" w14:textId="108D0D06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przedłużenie terminu wykonania umowy o którym mowa w § 2 ust. 1 może nastąpić w przypadku przedłużającego się postępowania mającego na celu udzielenie zamówienia publicznego. Zamawiający zakłada, że postępowanie będzie trwało </w:t>
      </w:r>
      <w:r w:rsidR="00C67580" w:rsidRPr="001367E7">
        <w:rPr>
          <w:rFonts w:ascii="Arial" w:hAnsi="Arial" w:cs="Arial"/>
          <w:color w:val="000000" w:themeColor="text1"/>
          <w:sz w:val="24"/>
          <w:szCs w:val="24"/>
        </w:rPr>
        <w:t xml:space="preserve">96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>dni (od dnia wszczęcia do dnia udzielenia zamówienia)</w:t>
      </w:r>
      <w:r w:rsidRPr="001367E7">
        <w:rPr>
          <w:rStyle w:val="Zakotwiczenieprzypisudolnego"/>
          <w:rFonts w:ascii="Arial" w:eastAsia="Calibri" w:hAnsi="Arial" w:cs="Arial"/>
          <w:color w:val="000000" w:themeColor="text1"/>
          <w:sz w:val="24"/>
          <w:szCs w:val="24"/>
        </w:rPr>
        <w:footnoteReference w:id="7"/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. Zamawiający przewiduje możliwość przedłużenia terminu wykonywania umowy o ilość dni trwania postępowania ponad zakładane </w:t>
      </w:r>
      <w:r w:rsidR="00C67580" w:rsidRPr="001367E7">
        <w:rPr>
          <w:rFonts w:ascii="Arial" w:hAnsi="Arial" w:cs="Arial"/>
          <w:color w:val="000000" w:themeColor="text1"/>
          <w:sz w:val="24"/>
          <w:szCs w:val="24"/>
        </w:rPr>
        <w:t>96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dni.</w:t>
      </w:r>
      <w:bookmarkStart w:id="2" w:name="_Hlk6807493"/>
      <w:bookmarkEnd w:id="2"/>
    </w:p>
    <w:p w14:paraId="699FE46C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zmniejszenie zakresu prac i odpowiednio zmniejszenie wynagrodzenia wykonawcy w przypadku stwierdzenia, że </w:t>
      </w:r>
      <w:r w:rsidR="00D31FC8"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prace objęte umową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nie są niezbędne do wykonania z </w:t>
      </w:r>
      <w:r w:rsidRPr="001367E7">
        <w:rPr>
          <w:rFonts w:ascii="Arial" w:eastAsia="Calibri" w:hAnsi="Arial" w:cs="Arial"/>
          <w:sz w:val="24"/>
          <w:szCs w:val="24"/>
        </w:rPr>
        <w:t>zastrzeżeniem § 5 ust. 23 pkt 1 umowy;</w:t>
      </w:r>
    </w:p>
    <w:p w14:paraId="360AE158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zmiany technologii wykonania </w:t>
      </w:r>
      <w:r w:rsidR="00D31FC8" w:rsidRPr="001367E7">
        <w:rPr>
          <w:rFonts w:ascii="Arial" w:hAnsi="Arial" w:cs="Arial"/>
          <w:sz w:val="24"/>
          <w:szCs w:val="24"/>
        </w:rPr>
        <w:t>prac</w:t>
      </w:r>
      <w:r w:rsidRPr="001367E7">
        <w:rPr>
          <w:rFonts w:ascii="Arial" w:hAnsi="Arial" w:cs="Arial"/>
          <w:sz w:val="24"/>
          <w:szCs w:val="24"/>
        </w:rPr>
        <w:t xml:space="preserve">, rozwiązań technicznych lub materiałowych wynikających z dokumentacji, w trakcie prowadzenia </w:t>
      </w:r>
      <w:r w:rsidR="00D31FC8" w:rsidRPr="001367E7">
        <w:rPr>
          <w:rFonts w:ascii="Arial" w:hAnsi="Arial" w:cs="Arial"/>
          <w:sz w:val="24"/>
          <w:szCs w:val="24"/>
        </w:rPr>
        <w:t xml:space="preserve">prac </w:t>
      </w:r>
      <w:r w:rsidRPr="001367E7">
        <w:rPr>
          <w:rFonts w:ascii="Arial" w:hAnsi="Arial" w:cs="Arial"/>
          <w:sz w:val="24"/>
          <w:szCs w:val="24"/>
        </w:rPr>
        <w:t>na wniosek Wykonawcy lub Z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>amawiającego, przy czym dopuszcza się je tylko w przypadku, gdy proponowane rozwiązanie jest równoważne lub lepsze funkcjonalnie od tego, jakie przewiduje dokumentacja. W tym przypadku strona występująca o zmianę przedstawia projekt zamienny zawierający opis proponowanych zmian wraz z rysunkami. Projekt taki wymaga akceptacji Projektanta oraz zatwierdzenia do realizacji przez strony umowy (przy udziale Inspektora Nadzoru i Zarządzającego Projektem)</w:t>
      </w:r>
    </w:p>
    <w:p w14:paraId="5A73CC34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zmiany osób pełniących funkcje kierowników robót i kierownika budowy. Jeżeli zajdzie konieczność wprowadzenia takiej zmiany Zamawiający żąda dokumentów kandydata na stanowisko Kierownika budowy lub Kierownika robót, z których jednoznacznie musi wynikać, że osoba ta spełnia warunki udziału, jakie były określone dla tej osoby w ramach postępowania o udzielenie zamówienia publicznego</w:t>
      </w:r>
    </w:p>
    <w:p w14:paraId="276DBB90" w14:textId="77777777" w:rsidR="00BE713B" w:rsidRPr="001367E7" w:rsidRDefault="00C4145F" w:rsidP="002622AD">
      <w:pPr>
        <w:numPr>
          <w:ilvl w:val="1"/>
          <w:numId w:val="17"/>
        </w:numPr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Zamawiający dopuszcza zastosowanie innych rozwiązań technicznych, technologicznych, innych materiałów i urządzeń niż przewidziane w </w:t>
      </w:r>
      <w:r w:rsidR="00D31FC8" w:rsidRPr="001367E7">
        <w:rPr>
          <w:rFonts w:ascii="Arial" w:hAnsi="Arial" w:cs="Arial"/>
          <w:color w:val="000000" w:themeColor="text1"/>
          <w:sz w:val="24"/>
          <w:szCs w:val="24"/>
        </w:rPr>
        <w:t xml:space="preserve">ofercie lub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dokumentacji pod warunkiem, że: </w:t>
      </w:r>
    </w:p>
    <w:p w14:paraId="37C14088" w14:textId="77777777" w:rsidR="00BE713B" w:rsidRPr="001367E7" w:rsidRDefault="00C4145F" w:rsidP="002622AD">
      <w:pPr>
        <w:pStyle w:val="Akapitzlist"/>
        <w:numPr>
          <w:ilvl w:val="2"/>
          <w:numId w:val="59"/>
        </w:numPr>
        <w:spacing w:after="0"/>
        <w:ind w:left="127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wynikać będą z konieczności usunięcia błędów w dokumentacj</w:t>
      </w:r>
      <w:r w:rsidR="00D31FC8" w:rsidRPr="001367E7">
        <w:rPr>
          <w:rFonts w:ascii="Arial" w:hAnsi="Arial" w:cs="Arial"/>
          <w:color w:val="000000" w:themeColor="text1"/>
          <w:sz w:val="24"/>
          <w:szCs w:val="24"/>
        </w:rPr>
        <w:t>i uniemożliwiających realizację umowy zgodnie z aktualną wiedza techniczną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BD5643F" w14:textId="77777777" w:rsidR="00BE713B" w:rsidRPr="001367E7" w:rsidRDefault="00C4145F" w:rsidP="002622AD">
      <w:pPr>
        <w:pStyle w:val="Akapitzlist"/>
        <w:numPr>
          <w:ilvl w:val="2"/>
          <w:numId w:val="59"/>
        </w:numPr>
        <w:spacing w:after="0"/>
        <w:ind w:left="127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przyjęte w </w:t>
      </w:r>
      <w:r w:rsidR="006A1CAB" w:rsidRPr="001367E7">
        <w:rPr>
          <w:rFonts w:ascii="Arial" w:hAnsi="Arial" w:cs="Arial"/>
          <w:color w:val="000000" w:themeColor="text1"/>
          <w:sz w:val="24"/>
          <w:szCs w:val="24"/>
        </w:rPr>
        <w:t xml:space="preserve">ofercie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>dokumentacji materiały lub urządzenia są niedostępne na rynku</w:t>
      </w:r>
      <w:r w:rsidR="006A1CAB" w:rsidRPr="001367E7">
        <w:rPr>
          <w:rFonts w:ascii="Arial" w:hAnsi="Arial" w:cs="Arial"/>
          <w:color w:val="000000" w:themeColor="text1"/>
          <w:sz w:val="24"/>
          <w:szCs w:val="24"/>
        </w:rPr>
        <w:t xml:space="preserve"> lub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 zostały wycofane z produkcji;</w:t>
      </w:r>
    </w:p>
    <w:p w14:paraId="14737944" w14:textId="77777777" w:rsidR="006A1CAB" w:rsidRPr="001367E7" w:rsidRDefault="006A1CAB" w:rsidP="002622AD">
      <w:pPr>
        <w:pStyle w:val="Akapitzlist"/>
        <w:numPr>
          <w:ilvl w:val="2"/>
          <w:numId w:val="59"/>
        </w:numPr>
        <w:spacing w:after="0"/>
        <w:ind w:left="127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w</w:t>
      </w:r>
      <w:r w:rsidR="00C4145F" w:rsidRPr="001367E7">
        <w:rPr>
          <w:rFonts w:ascii="Arial" w:hAnsi="Arial" w:cs="Arial"/>
          <w:color w:val="000000" w:themeColor="text1"/>
          <w:sz w:val="24"/>
          <w:szCs w:val="24"/>
        </w:rPr>
        <w:t xml:space="preserve">ykonanie elementów jednostkowych - indywidualnych proponowanych  przez Wykonawcę będzie zapewniać wyższą trwałość i lepsze warunki eksploatacyjne. </w:t>
      </w:r>
    </w:p>
    <w:p w14:paraId="2CFFD7E8" w14:textId="77777777" w:rsidR="006E2AFB" w:rsidRPr="00105237" w:rsidRDefault="00C4145F" w:rsidP="002622AD">
      <w:pPr>
        <w:pStyle w:val="Akapitzlist"/>
        <w:numPr>
          <w:ilvl w:val="1"/>
          <w:numId w:val="17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1367E7">
        <w:rPr>
          <w:rFonts w:ascii="Arial" w:hAnsi="Arial" w:cs="Arial"/>
          <w:color w:val="000000"/>
          <w:sz w:val="24"/>
          <w:szCs w:val="24"/>
        </w:rPr>
        <w:t xml:space="preserve">Wszelkie zmiany, które będą konieczne do zagwarantowania zgodności umowy z wchodzącymi w życie po terminie składania ofert lub po zawarciu umowy przepisami prawa w szczególności przepisami o podatku od towarów </w:t>
      </w:r>
      <w:r w:rsidRPr="00105237">
        <w:rPr>
          <w:rFonts w:ascii="Arial" w:hAnsi="Arial" w:cs="Arial"/>
          <w:color w:val="000000"/>
          <w:sz w:val="24"/>
          <w:szCs w:val="24"/>
        </w:rPr>
        <w:t>i usług w zakresie wynikającym z tych przepisów</w:t>
      </w:r>
      <w:r w:rsidR="006A1CAB" w:rsidRPr="00105237">
        <w:rPr>
          <w:rFonts w:ascii="Arial" w:hAnsi="Arial" w:cs="Arial"/>
          <w:color w:val="000000"/>
          <w:sz w:val="24"/>
          <w:szCs w:val="24"/>
        </w:rPr>
        <w:t>.</w:t>
      </w:r>
    </w:p>
    <w:p w14:paraId="30942232" w14:textId="44DEC858" w:rsidR="0023714B" w:rsidRPr="00105237" w:rsidRDefault="00105237" w:rsidP="002622AD">
      <w:pPr>
        <w:pStyle w:val="Akapitzlist"/>
        <w:numPr>
          <w:ilvl w:val="1"/>
          <w:numId w:val="17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105237">
        <w:rPr>
          <w:rFonts w:ascii="Arial" w:hAnsi="Arial" w:cs="Arial"/>
          <w:color w:val="000000"/>
          <w:sz w:val="24"/>
          <w:szCs w:val="24"/>
        </w:rPr>
        <w:t xml:space="preserve">W przypadku dokonania zmian w budżecie, Zamawiający przewiduje możliwość wykonania w 2021 roku, </w:t>
      </w:r>
      <w:r w:rsidR="00B6515F">
        <w:rPr>
          <w:rFonts w:ascii="Arial" w:hAnsi="Arial" w:cs="Arial"/>
          <w:color w:val="000000"/>
          <w:sz w:val="24"/>
          <w:szCs w:val="24"/>
        </w:rPr>
        <w:t xml:space="preserve">prac </w:t>
      </w:r>
      <w:r w:rsidRPr="00105237">
        <w:rPr>
          <w:rFonts w:ascii="Arial" w:hAnsi="Arial" w:cs="Arial"/>
          <w:color w:val="000000"/>
          <w:sz w:val="24"/>
          <w:szCs w:val="24"/>
        </w:rPr>
        <w:t xml:space="preserve">o wartości większej niż określonej w § 5 ust. </w:t>
      </w:r>
      <w:r w:rsidR="00B6515F">
        <w:rPr>
          <w:rFonts w:ascii="Arial" w:hAnsi="Arial" w:cs="Arial"/>
          <w:color w:val="000000"/>
          <w:sz w:val="24"/>
          <w:szCs w:val="24"/>
        </w:rPr>
        <w:t>1</w:t>
      </w:r>
      <w:r w:rsidRPr="00105237">
        <w:rPr>
          <w:rFonts w:ascii="Arial" w:hAnsi="Arial" w:cs="Arial"/>
          <w:color w:val="000000"/>
          <w:sz w:val="24"/>
          <w:szCs w:val="24"/>
        </w:rPr>
        <w:t xml:space="preserve"> </w:t>
      </w:r>
      <w:r w:rsidR="00B6515F">
        <w:rPr>
          <w:rFonts w:ascii="Arial" w:hAnsi="Arial" w:cs="Arial"/>
          <w:color w:val="000000"/>
          <w:sz w:val="24"/>
          <w:szCs w:val="24"/>
        </w:rPr>
        <w:t>pkt</w:t>
      </w:r>
      <w:r w:rsidRPr="00105237">
        <w:rPr>
          <w:rFonts w:ascii="Arial" w:hAnsi="Arial" w:cs="Arial"/>
          <w:color w:val="000000"/>
          <w:sz w:val="24"/>
          <w:szCs w:val="24"/>
        </w:rPr>
        <w:t xml:space="preserve"> </w:t>
      </w:r>
      <w:r w:rsidR="00B6515F">
        <w:rPr>
          <w:rFonts w:ascii="Arial" w:hAnsi="Arial" w:cs="Arial"/>
          <w:color w:val="000000"/>
          <w:sz w:val="24"/>
          <w:szCs w:val="24"/>
        </w:rPr>
        <w:t>2</w:t>
      </w:r>
      <w:r w:rsidRPr="00105237">
        <w:rPr>
          <w:rFonts w:ascii="Arial" w:hAnsi="Arial" w:cs="Arial"/>
          <w:color w:val="000000"/>
          <w:sz w:val="24"/>
          <w:szCs w:val="24"/>
        </w:rPr>
        <w:t xml:space="preserve"> umowy. Zmiana umowy, o której mowa w zdaniu poprzedzającym wymaga zgody obu Stron.</w:t>
      </w:r>
    </w:p>
    <w:p w14:paraId="6E0AAD94" w14:textId="77777777" w:rsidR="00BE713B" w:rsidRPr="001367E7" w:rsidRDefault="00C4145F" w:rsidP="002622AD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Zwłoki muszą być wpisane do dziennika budowy lub potwierdzone stosownymi protokołami podpisanymi przez Kierownika Budowy i Inspektora Nadzoru oraz zaakceptowane przez Zarządzającego projektem i Zamawiającego. Ustalone nowe terminy realizacji zamówienia będą odpowiadać okresowi niezbędnemu na usunięcie przeszkody.</w:t>
      </w:r>
    </w:p>
    <w:p w14:paraId="2AB1FFDA" w14:textId="77777777" w:rsidR="00BE713B" w:rsidRPr="001367E7" w:rsidRDefault="00C4145F" w:rsidP="002622AD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Nie stanowi istotnej zmiany umowy zmiana danych teleadresowych oraz osób wskazanych do kontaktów między stronami umowy.</w:t>
      </w:r>
    </w:p>
    <w:p w14:paraId="09B1160E" w14:textId="77777777" w:rsidR="00BE713B" w:rsidRPr="001367E7" w:rsidRDefault="00C4145F" w:rsidP="002622AD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 xml:space="preserve">Wszelkie zmiany umowy wymagają pod rygorem nieważności formy pisemnej </w:t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br/>
        <w:t>i podpisania przez obydwie strony umowy.</w:t>
      </w:r>
    </w:p>
    <w:p w14:paraId="69A7D1FA" w14:textId="77777777" w:rsidR="001A73BB" w:rsidRPr="001367E7" w:rsidRDefault="00C4145F" w:rsidP="002622AD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 wnioskiem o zmianę umowy może wystąpić zarówno Wykonawca, jak i Zamawiający.</w:t>
      </w:r>
    </w:p>
    <w:p w14:paraId="662F5B2E" w14:textId="77777777" w:rsidR="001A73BB" w:rsidRPr="001367E7" w:rsidRDefault="001A73BB" w:rsidP="002622AD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Cs/>
          <w:color w:val="000000" w:themeColor="text1"/>
          <w:sz w:val="24"/>
          <w:szCs w:val="24"/>
        </w:rPr>
        <w:t>Strony przewidują zmianę umowy w przypadku zmiany:</w:t>
      </w:r>
    </w:p>
    <w:p w14:paraId="41C9DB1D" w14:textId="77777777" w:rsidR="001A73BB" w:rsidRPr="001367E7" w:rsidRDefault="001A73BB" w:rsidP="002622AD">
      <w:pPr>
        <w:pStyle w:val="Akapitzlist"/>
        <w:numPr>
          <w:ilvl w:val="0"/>
          <w:numId w:val="48"/>
        </w:numPr>
        <w:shd w:val="clear" w:color="auto" w:fill="FFFFFF"/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Cs/>
          <w:color w:val="000000" w:themeColor="text1"/>
          <w:sz w:val="24"/>
          <w:szCs w:val="24"/>
        </w:rPr>
        <w:t>stawki podatku od towarów i usług VAT. Stawka i kwota podatku VAT oraz wynagrodzenie brutto ulegną zmianie odpowiednio do przepisów prawa wprowadzających zmianę stawki podatku VAT, co oznacza, że Zamawiający dopuszcza możliwość zmniejszenia i zwiększenia wynagrodzenia brutto o kwotę równą różnicy wynikającej ze zmienionej stawki podatku - dotyczy to części wynagrodzenia za roboty, których w dniu zmiany stawki podatku VAT jeszcze nie wykonano;</w:t>
      </w:r>
    </w:p>
    <w:p w14:paraId="77E7B47C" w14:textId="77777777" w:rsidR="001A73BB" w:rsidRPr="001367E7" w:rsidRDefault="001A73BB" w:rsidP="002622AD">
      <w:pPr>
        <w:pStyle w:val="Akapitzlist"/>
        <w:numPr>
          <w:ilvl w:val="0"/>
          <w:numId w:val="48"/>
        </w:numPr>
        <w:shd w:val="clear" w:color="auto" w:fill="FFFFFF"/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zmiany wysokości minimalnego wynagrodzenia za pracę albo minimalnej stawki godzinowej ustalonego na podstawie art. 2 ust. 3-5 ustawy z dnia 10 października 2002 r. o minimalnym wynagrodzeniu za pracę (Dz. U. z 2002 r., nr 200, poz.1679 z </w:t>
      </w:r>
      <w:proofErr w:type="spellStart"/>
      <w:r w:rsidRPr="001367E7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. zm.). Wynagrodzenie może ulec zmianie odpowiednio do zmiany wysokości kosztów pracy ponoszonych przez Wykonawcę w związku z realizacją przedmiotowego zamówienia, o ile zmiana kosztów pracy wynika ze zmiany przepisów prawa dot. wysokości minimalnego wynagrodzenia za pracę albo minimalnej stawki godzinowej i ma wpływ na koszt wykonywania zamówienia przez Wykonawcę.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Wprowadzenie przedmiotowych zmian wynagrodzenia możliwe będzie, jeżeli Wykonawca:</w:t>
      </w:r>
    </w:p>
    <w:p w14:paraId="0F03E7CB" w14:textId="77777777" w:rsidR="001A73BB" w:rsidRPr="001367E7" w:rsidRDefault="001A73BB" w:rsidP="002622AD">
      <w:pPr>
        <w:numPr>
          <w:ilvl w:val="0"/>
          <w:numId w:val="49"/>
        </w:numPr>
        <w:shd w:val="clear" w:color="auto" w:fill="FFFFFF"/>
        <w:spacing w:after="0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udowodni, że zmiana w/w przepisów będzie miała wpływ na koszty wykonania zamówienia przez Wykonawcę,</w:t>
      </w:r>
    </w:p>
    <w:p w14:paraId="23E01C35" w14:textId="77777777" w:rsidR="001A73BB" w:rsidRPr="001367E7" w:rsidRDefault="001A73BB" w:rsidP="002622AD">
      <w:pPr>
        <w:numPr>
          <w:ilvl w:val="0"/>
          <w:numId w:val="49"/>
        </w:numPr>
        <w:shd w:val="clear" w:color="auto" w:fill="FFFFFF"/>
        <w:spacing w:after="0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wykaże, jaką część wynagrodzenia stanowią koszty pracy ponoszone przez Wykonawcę w trakcie realizacji zamówienia oraz jak zmiana przepisów wpłynie na wysokość tych kosztów.</w:t>
      </w:r>
    </w:p>
    <w:p w14:paraId="67A6DF57" w14:textId="77777777" w:rsidR="001A73BB" w:rsidRPr="001367E7" w:rsidRDefault="001A73BB" w:rsidP="001A73BB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Zamawiający zastrzega sobie prawo do wniesienia zastrzeżeń dotyczących wysokości kosztów pracy przedstawionych przez Wykonawcę.</w:t>
      </w:r>
    </w:p>
    <w:p w14:paraId="07D2EE64" w14:textId="77777777" w:rsidR="001A73BB" w:rsidRPr="001367E7" w:rsidRDefault="001A73BB" w:rsidP="002622AD">
      <w:pPr>
        <w:pStyle w:val="Akapitzlist"/>
        <w:numPr>
          <w:ilvl w:val="0"/>
          <w:numId w:val="48"/>
        </w:numPr>
        <w:shd w:val="clear" w:color="auto" w:fill="FFFFFF"/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zmiany zasad podlegania ubezpieczeniom społecznym lub ubezpieczeniu zdrowotnemu lub wysokości stawki składki na ubezpieczenia społeczne lub zdrowotne. Wynagrodzenie może ulec zmianie odpowiednio do zmiany wysokości kosztów ponoszonych przez Wykonawcę w związku z realizacją przedmiotowego zamówienia, o ile zmiana tych kosztów wynika ze zmiany przepisów prawa dot. zasad podlegania ubezpieczeniom społecznym lub ubezpieczeniu zdrowotnemu lub wysokości stawki składki na ubezpieczenia społeczne lub zdrowotne i ma wpływ na koszt wykonywania zamówienia przez Wykonawcę. Wprowadzenie przedmiotowych zmian wynagrodzenia możliwe będzie, jeżeli Wykonawca:</w:t>
      </w:r>
    </w:p>
    <w:p w14:paraId="42102761" w14:textId="77777777" w:rsidR="001A73BB" w:rsidRPr="001367E7" w:rsidRDefault="001A73BB" w:rsidP="002622AD">
      <w:pPr>
        <w:pStyle w:val="Akapitzlist"/>
        <w:numPr>
          <w:ilvl w:val="0"/>
          <w:numId w:val="50"/>
        </w:numPr>
        <w:shd w:val="clear" w:color="auto" w:fill="FFFFFF"/>
        <w:spacing w:after="0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udowodni, że zmiana w/w przepisów będzie miała wpływ na koszty wykonania zamówienia przez Wykonawcę,</w:t>
      </w:r>
    </w:p>
    <w:p w14:paraId="00C37ECC" w14:textId="77777777" w:rsidR="001A73BB" w:rsidRPr="001367E7" w:rsidRDefault="001A73BB" w:rsidP="002622AD">
      <w:pPr>
        <w:pStyle w:val="Akapitzlist"/>
        <w:numPr>
          <w:ilvl w:val="0"/>
          <w:numId w:val="50"/>
        </w:numPr>
        <w:shd w:val="clear" w:color="auto" w:fill="FFFFFF"/>
        <w:spacing w:after="0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wykaże, jaką część wynagrodzenia stanowią koszty pracy ponoszone przez Wykonawcę w trakcie realizacji zamówienia oraz jak zmiana przepisów wpłynie na wysokość tych kosztów.</w:t>
      </w:r>
    </w:p>
    <w:p w14:paraId="66E40151" w14:textId="77777777" w:rsidR="001A73BB" w:rsidRPr="001367E7" w:rsidRDefault="001A73BB" w:rsidP="002622AD">
      <w:pPr>
        <w:pStyle w:val="Akapitzlist"/>
        <w:numPr>
          <w:ilvl w:val="0"/>
          <w:numId w:val="48"/>
        </w:numPr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67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zmiany zasad gromadzenia i wysokości wpłat do pracowniczych planów kapitałowych, o których mowa w ustawie z dnia 4 października 2018 r. o pracowniczych planach kapitałowych (Dz. U. poz. 2215 ze zm.).  Wynagrodzenie może ulec zmianie odpowiednio do zmiany wysokości kosztów ponoszonych przez Wykonawcę w związku z realizacją przedmiotowego zamówienia, o ile zmiana tych kosztów wynika ze zmiany przepisów prawa dot. zasad gromadzenia i wysokości wpłat do pracowniczych planów kapitałowych i ma wpływ na koszt wykonywania zamówienia przez Wykonawcę. Wprowadzenie przedmiotowych zmian wynagrodzenia możliwe będzie, jeżeli Wykonawca:</w:t>
      </w:r>
    </w:p>
    <w:p w14:paraId="54137CE2" w14:textId="77777777" w:rsidR="001A73BB" w:rsidRPr="001367E7" w:rsidRDefault="001A73BB" w:rsidP="002622AD">
      <w:pPr>
        <w:pStyle w:val="Akapitzlist"/>
        <w:numPr>
          <w:ilvl w:val="0"/>
          <w:numId w:val="51"/>
        </w:numPr>
        <w:spacing w:after="0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67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udowodni, że zmiana w/w przepisów będzie miała wpływ na koszty wykonania zamówienia przez Wykonawcę,</w:t>
      </w:r>
    </w:p>
    <w:p w14:paraId="0AAAC418" w14:textId="77777777" w:rsidR="001A73BB" w:rsidRPr="001367E7" w:rsidRDefault="001A73BB" w:rsidP="002622AD">
      <w:pPr>
        <w:pStyle w:val="Akapitzlist"/>
        <w:numPr>
          <w:ilvl w:val="0"/>
          <w:numId w:val="51"/>
        </w:numPr>
        <w:spacing w:after="0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67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wykaże, jaką część wynagrodzenia stanowią koszty pracy ponoszone przez Wykonawcę w trakcie realizacji zamówienia oraz jak zmiana przepisów wpłynie na wysokość tych kosztów.</w:t>
      </w:r>
    </w:p>
    <w:p w14:paraId="543185F7" w14:textId="77777777" w:rsidR="001A73BB" w:rsidRPr="001367E7" w:rsidRDefault="001A73BB" w:rsidP="001A73BB">
      <w:pPr>
        <w:shd w:val="clear" w:color="auto" w:fill="FFFFFF"/>
        <w:spacing w:after="0"/>
        <w:ind w:left="851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Zamawiający zastrzega sobie prawo do wniesienia zastrzeżeń dotyczących wysokości kosztów pracy przedstawionych przez Wykonawcę.</w:t>
      </w:r>
    </w:p>
    <w:p w14:paraId="0AED25E2" w14:textId="77777777" w:rsidR="001A73BB" w:rsidRPr="001367E7" w:rsidRDefault="001A73BB" w:rsidP="002622AD">
      <w:pPr>
        <w:pStyle w:val="m8069290857866364993gmail-text-justify"/>
        <w:numPr>
          <w:ilvl w:val="0"/>
          <w:numId w:val="60"/>
        </w:numPr>
        <w:shd w:val="clear" w:color="auto" w:fill="FFFFFF"/>
        <w:spacing w:beforeAutospacing="0" w:after="0" w:afterAutospacing="0" w:line="276" w:lineRule="auto"/>
        <w:ind w:left="426" w:hanging="426"/>
        <w:jc w:val="both"/>
        <w:rPr>
          <w:rFonts w:ascii="Arial" w:hAnsi="Arial" w:cs="Arial"/>
          <w:iCs/>
          <w:color w:val="000000" w:themeColor="text1"/>
        </w:rPr>
      </w:pPr>
      <w:r w:rsidRPr="001367E7">
        <w:rPr>
          <w:rFonts w:ascii="Arial" w:hAnsi="Arial" w:cs="Arial"/>
          <w:iCs/>
          <w:color w:val="000000" w:themeColor="text1"/>
        </w:rPr>
        <w:lastRenderedPageBreak/>
        <w:t>Strona wnioskująca o zmianę wskazaną w ust. 6 musi wykazać środkami dowodowymi, że zmiany o których mowa w ust. 6 mają bezpośredni wpływ na wysokość wynagrodzenia wykonawcy tj. wykazać, że zmiany wskazane w ust. 6 wymuszają podwyższenie kosztów wykonania.</w:t>
      </w:r>
    </w:p>
    <w:p w14:paraId="46D2F7B6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zobowiązany jest w terminie wskazanym przez Zamawiającego przedłożyć Zamawiającemu na piśmie szczegółową analizę porównawczą kosztów (przed i po nowelizacji) stanowiącą wykaz poniesionych wydatków w związku ze zmianą ww. przepisów z powołaniem się na stosowne przepisy, z których wynikają ww. zmiany, a także przedłożyć konieczne dokumenty (w tym oświadczenia dla celów podatkowych i ZUS).</w:t>
      </w:r>
    </w:p>
    <w:p w14:paraId="2675EC31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przypadku wystąpienia okoliczności, o których mowa w ust. 6 pkt 1) część wynagrodzenia brutto Wykonawcy, o którym mowa w § 3 umowy, płatna po zaistnieniu ww. okoliczności, ulegnie zmianie o wartość różnicy pomiędzy nową wartością podatku od towarów i usług (ustaloną w oparciu o stawkę podatku od towarów i usług po zmianie), a dotychczasową wartością podatku od towarów i usług (ustaloną w oparciu o stawkę podatku od towarów i usług przed zmianą). W takiej sytuacji wynagrodzenie brutto będzie obejmowało stawkę i wartość obowiązującą w dniu wystawienia faktury. Wynagrodzenie netto Wykonawcy nie ulegnie zmianie.</w:t>
      </w:r>
    </w:p>
    <w:p w14:paraId="14F2DCEF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przypadku wystąpienia okoliczności, o których mowa w ust. 6 pkt 2) część wynagrodzenie brutto Wykonawcy, o którym mowa w § 3 umowy, płatna po zaistnieniu ww. okoliczności, po spełnieniu warunku, o którym mowa w ust. 11, ulegnie zmianie o wartość zmiany kosztu Wykonawcy, wynikającą ze zmiany kwoty wynagrodzeń osób bezpośrednio wykonujących przedmiot umowy podanych w dokumentach, o których mowa w ust. 12, do wysokości aktualnie obowiązującego minimalnego wynagrodzenia lub minimalnej stawki godzinowej, z uwzględnieniem wszystkich obciążeń publicznoprawnych od kwoty zmiany minimalnego wynagrodzenia lub minimalnej stawki godzinowej tych osób.</w:t>
      </w:r>
    </w:p>
    <w:p w14:paraId="44127B17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przypadku wystąpienia okoliczności, o których mowa w ust. 6 pkt 3) część wynagrodzenie brutto Wykonawcy, o którym mowa w § 3 umowy, płatna po zaistnieniu ww. okoliczności, po spełnieniu warunku, o którym mowa w ust. 12 poniżej,  ulegnie zmianie o wartość zmiany kosztu Wykonawcy, jaką będzie on zobowiązany dodatkowo ponieść w celu uwzględnienia tej zmiany, przy zachowaniu dotychczasowe kwoty netto wynagrodzenia osób bezpośrednio wykonujących zamówienie na rzecz Zamawiającego podanych w dokumencie, o którym mowa w ust. 12 poniżej.</w:t>
      </w:r>
    </w:p>
    <w:p w14:paraId="1408F906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Warunkiem dokonania zmiany wynagrodzenia Wykonawcy, o której mowa w ust. 6 pkt 2 i 3 jest złożenie przez Wykonawcę Zamawiającemu wniosku o zmianę wynagrodzenia wraz z dokumentami potwierdzającymi zasadność złożenia takiego wniosku, a w szczególności szczegółową kalkulację kosztów obejmującą wykaz osób bezpośrednio wykonujących zamówienie wraz z wykazaną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ww. zmianami mającymi wpływ na wykonanie przedmiotu umowy. Na podstawie przedłożonych wraz z wnioskiem, o którym mowa w zdaniu poprzednim dokumentów Wykonawca powinien wykazać, że zaistniała zmiana ma bezpośredni wpływ na koszty wykonania zamówienia oraz określić stopień, w jakim wpłynie ona na wysokość wynagrodzenia.</w:t>
      </w:r>
    </w:p>
    <w:p w14:paraId="37462296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Ciężar dowodu, że okoliczności wymienione w ust. 6 pkt 2 i 3 mają wpływ na koszty wykonania zamówienia spoczywa na Wykonawcy.</w:t>
      </w:r>
    </w:p>
    <w:p w14:paraId="18A9B24E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Zmiany wysokości wynagrodzenia, o których mowa w ust. 3 pkt 1 mogą zostać dokonane ze skutkiem nie wcześniej niż na dzień wejścia w życie przepisów, z których wynikają te zmiany. </w:t>
      </w:r>
    </w:p>
    <w:p w14:paraId="412A1DB2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B050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Zmiany, o których mowa w ust. 6 mogą być dokonane tylko, jeżeli jest to niezbędne dla prawidłowego wykonania umowy lub umowy o dofinansowanie projektu. </w:t>
      </w:r>
    </w:p>
    <w:p w14:paraId="07C21AD2" w14:textId="77777777" w:rsidR="001A73BB" w:rsidRPr="001367E7" w:rsidRDefault="001A73BB" w:rsidP="002622AD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Cs/>
          <w:color w:val="000000" w:themeColor="text1"/>
          <w:sz w:val="24"/>
          <w:szCs w:val="24"/>
        </w:rPr>
        <w:t>Wszystkie powyższe postanowienia stanowią katalog zmian, na które Zamawiający może wyrazić zgodę. Nie stanowią one jednak zobowiązania do wyrażenia takiej zgody.</w:t>
      </w:r>
    </w:p>
    <w:p w14:paraId="766DD7B2" w14:textId="77777777" w:rsidR="00C672C1" w:rsidRDefault="00C672C1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8BA602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bCs/>
          <w:color w:val="000000" w:themeColor="text1"/>
          <w:sz w:val="24"/>
          <w:szCs w:val="24"/>
        </w:rPr>
        <w:t>§ 18</w:t>
      </w:r>
    </w:p>
    <w:p w14:paraId="546C6BA6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bCs/>
          <w:color w:val="000000" w:themeColor="text1"/>
          <w:sz w:val="24"/>
          <w:szCs w:val="24"/>
        </w:rPr>
        <w:t>Przechowywanie dokumentacji</w:t>
      </w:r>
    </w:p>
    <w:p w14:paraId="5E6A9FBC" w14:textId="77777777" w:rsidR="00BE713B" w:rsidRPr="001367E7" w:rsidRDefault="00C4145F" w:rsidP="002622AD">
      <w:pPr>
        <w:numPr>
          <w:ilvl w:val="0"/>
          <w:numId w:val="31"/>
        </w:numPr>
        <w:spacing w:after="0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Zamawiający zastrzega sobie prawo do wglądu do dokumentów, w tym dokumentów finansowych wykonawcy związanych z realizowanym przedmiotem zamówienia.</w:t>
      </w:r>
    </w:p>
    <w:p w14:paraId="3B7EE6BC" w14:textId="77777777" w:rsidR="00BE713B" w:rsidRPr="001367E7" w:rsidRDefault="00C4145F" w:rsidP="002622AD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zobowiązuje się do przechowywania dokumentacji związanej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br/>
        <w:t>z realizowanym przedmiotem zamówienia w terminach określonych w art. 140 rozporządzenia ogólnego (rozporządzenie Parlamentu Europejskiego i Rady (UE) nr 1303/2013 z dnia 17 grudnia 2013 r. ustanawiające wspólne przepisy dotyczące Europejskiego Funduszu Rozwoju Regionalnego, Europejskiego Funduszu Rolnego na rzecz Rozwoju Obszarów Wiejskich oraz Europejskiego Funduszu Morskiego i Rybackiego oraz uchylające rozporządzenie Rady (WE) nr 1083/2006 (Dz. U. UE L 347 z 20 grudnia 2013 r., str. 374 – 469)), w sposób zapewniający dostępność, poufność i bezpieczeństwo oraz do informowania Zamawiającego o miejscu przechowywania dokumentów związanych z realizowanym przedmiotem zamówienia.</w:t>
      </w:r>
    </w:p>
    <w:p w14:paraId="0E66824E" w14:textId="77777777" w:rsidR="00BE713B" w:rsidRPr="001367E7" w:rsidRDefault="00C4145F" w:rsidP="002622AD">
      <w:pPr>
        <w:numPr>
          <w:ilvl w:val="0"/>
          <w:numId w:val="31"/>
        </w:numPr>
        <w:spacing w:after="0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 przypadku konieczności przedłużenia terminu, o którym mowa w ust. 2, Zamawiający powiadomi o tym pisemnie wykonawcę przed upływem terminu określonego w ust. 2. </w:t>
      </w:r>
    </w:p>
    <w:p w14:paraId="0DA1B32B" w14:textId="77777777" w:rsidR="00BE713B" w:rsidRPr="001367E7" w:rsidRDefault="00C4145F" w:rsidP="002622AD">
      <w:pPr>
        <w:numPr>
          <w:ilvl w:val="0"/>
          <w:numId w:val="31"/>
        </w:numPr>
        <w:spacing w:after="0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Obowiązek, o którym mowa w ust. 2 i 3 dotyczy całej korespondencji związanej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br/>
        <w:t>z realizacją przedmiotu umowy, protokołów odbioru, dokumentacji z procesu inwestycyjnego.</w:t>
      </w:r>
    </w:p>
    <w:p w14:paraId="0F634161" w14:textId="77777777" w:rsidR="00BE713B" w:rsidRPr="001367E7" w:rsidRDefault="00C4145F" w:rsidP="002622AD">
      <w:pPr>
        <w:numPr>
          <w:ilvl w:val="0"/>
          <w:numId w:val="31"/>
        </w:numPr>
        <w:spacing w:after="0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Dokumentacja, o której mowa powyżej przechowywana jest w formie oryginałów albo kopii poświadczonych za zgodność z oryginałem przechowywanych na powszechnie uznawanych nośnikach danych.</w:t>
      </w:r>
    </w:p>
    <w:p w14:paraId="6DCFE806" w14:textId="77777777" w:rsidR="00BE713B" w:rsidRPr="001367E7" w:rsidRDefault="00C4145F" w:rsidP="002622AD">
      <w:pPr>
        <w:numPr>
          <w:ilvl w:val="0"/>
          <w:numId w:val="31"/>
        </w:numPr>
        <w:spacing w:after="0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 przypadku zmiany miejsca przechowywania dokumentów oraz w przypadku zawieszenia lub zaprzestania przez wykonawcę działalności przed terminem, o którym mowa w ust. 2 lub 3, wykonawca zobowiązuje się pisemnie poinformować Zamawiającego o miejscu przechowania dokumentów związanych z realizowanym przedmiotem zamówienia w terminem miesiąca przed zmianą tego miejsca. </w:t>
      </w:r>
    </w:p>
    <w:p w14:paraId="29AB80F1" w14:textId="77777777" w:rsidR="00B6515F" w:rsidRDefault="00B6515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D499C0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§ 19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br/>
        <w:t xml:space="preserve">Ochrona danych osobowych </w:t>
      </w:r>
    </w:p>
    <w:p w14:paraId="591B2AC6" w14:textId="77777777" w:rsidR="00BE713B" w:rsidRPr="001367E7" w:rsidRDefault="00C4145F" w:rsidP="002622AD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0244C779" w14:textId="77777777" w:rsidR="00BE713B" w:rsidRPr="001367E7" w:rsidRDefault="00C4145F" w:rsidP="002622AD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23A522C2" w14:textId="77777777" w:rsidR="00BE713B" w:rsidRPr="001367E7" w:rsidRDefault="00C4145F" w:rsidP="002622AD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zobowiązuje się:</w:t>
      </w:r>
    </w:p>
    <w:p w14:paraId="11332FFE" w14:textId="77777777" w:rsidR="00BE713B" w:rsidRPr="001367E7" w:rsidRDefault="00C4145F" w:rsidP="002622AD">
      <w:pPr>
        <w:pStyle w:val="Akapitzlist"/>
        <w:numPr>
          <w:ilvl w:val="1"/>
          <w:numId w:val="39"/>
        </w:numPr>
        <w:spacing w:after="0"/>
        <w:ind w:left="993" w:hanging="50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3C4E0A3" w14:textId="77777777" w:rsidR="00BE713B" w:rsidRPr="001367E7" w:rsidRDefault="00C4145F" w:rsidP="002622AD">
      <w:pPr>
        <w:pStyle w:val="Akapitzlist"/>
        <w:numPr>
          <w:ilvl w:val="1"/>
          <w:numId w:val="39"/>
        </w:numPr>
        <w:spacing w:after="0"/>
        <w:ind w:left="993" w:hanging="50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62EAC459" w14:textId="77777777" w:rsidR="00BE713B" w:rsidRPr="001367E7" w:rsidRDefault="00C4145F" w:rsidP="002622AD">
      <w:pPr>
        <w:pStyle w:val="Akapitzlist"/>
        <w:numPr>
          <w:ilvl w:val="1"/>
          <w:numId w:val="39"/>
        </w:numPr>
        <w:spacing w:after="0"/>
        <w:ind w:left="993" w:hanging="50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dołożyć należytej staranności przy przetwarzaniu powierzonych danych osobowych,</w:t>
      </w:r>
    </w:p>
    <w:p w14:paraId="637B8357" w14:textId="77777777" w:rsidR="00BE713B" w:rsidRPr="001367E7" w:rsidRDefault="00C4145F" w:rsidP="002622AD">
      <w:pPr>
        <w:pStyle w:val="Akapitzlist"/>
        <w:numPr>
          <w:ilvl w:val="1"/>
          <w:numId w:val="39"/>
        </w:numPr>
        <w:spacing w:after="0"/>
        <w:ind w:left="993" w:hanging="50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146A87DC" w14:textId="77777777" w:rsidR="00BE713B" w:rsidRPr="001367E7" w:rsidRDefault="00C4145F" w:rsidP="002622AD">
      <w:pPr>
        <w:pStyle w:val="Akapitzlist"/>
        <w:numPr>
          <w:ilvl w:val="1"/>
          <w:numId w:val="39"/>
        </w:numPr>
        <w:spacing w:after="0"/>
        <w:ind w:left="993" w:hanging="50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zapewnić zachowanie w tajemnicy (o której mowa w art. 28 ust 3 pkt b Rozporządzenia) przetwarzanych danych przez osoby, które upoważnia do przetwarzania danych osobowych w celu realizacji niniejszej umowy,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zarówno w trakcie zatrudnienia ich w Podmiocie przetwarzającym, jak i po jego ustaniu.</w:t>
      </w:r>
    </w:p>
    <w:p w14:paraId="55EAC1F0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2A1EE4D0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7E3CC41E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7C3CBAD1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40D7D0F2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3277B8D8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Wykonawca zobowiązuje się do usunięcia uchybień stwierdzonych podczas kontroli w terminie nie dłuższym niż 7 dni </w:t>
      </w:r>
    </w:p>
    <w:p w14:paraId="35FB03A5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79C7AE39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7C73C660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Podwykonawca, winien spełniać te same gwarancje i obowiązki jakie zostały nałożone na Wykonawcę. </w:t>
      </w:r>
    </w:p>
    <w:p w14:paraId="008E52E1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Wykonawca ponosi pełną odpowiedzialność wobec Zamawiającego za działanie podwykonawcy w zakresie obowiązku ochrony danych.</w:t>
      </w:r>
    </w:p>
    <w:p w14:paraId="6F0E3AE8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0FF6C6D4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Wykonawca zobowiązuje się do zachowania w tajemnicy wszelkich informacji, danych, materiałów, dokumentów i danych osobowych otrzymanych od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Zamawiającego oraz danych uzyskanych w jakikolwiek inny sposób, zamierzony czy przypadkowy w formie ustnej, pisemnej lub elektronicznej („dane poufne”).</w:t>
      </w:r>
    </w:p>
    <w:p w14:paraId="09366B4A" w14:textId="77777777" w:rsidR="00BE713B" w:rsidRPr="001367E7" w:rsidRDefault="00C4145F" w:rsidP="002622A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07BEB92C" w14:textId="77777777" w:rsidR="00BE713B" w:rsidRPr="001367E7" w:rsidRDefault="00C4145F" w:rsidP="002622AD">
      <w:pPr>
        <w:pStyle w:val="Akapitzlist"/>
        <w:numPr>
          <w:ilvl w:val="0"/>
          <w:numId w:val="34"/>
        </w:numPr>
        <w:spacing w:after="0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3AD284CE" w14:textId="77777777" w:rsidR="00BE713B" w:rsidRPr="001367E7" w:rsidRDefault="00C4145F" w:rsidP="002622AD">
      <w:pPr>
        <w:pStyle w:val="Akapitzlist"/>
        <w:numPr>
          <w:ilvl w:val="0"/>
          <w:numId w:val="34"/>
        </w:numPr>
        <w:spacing w:after="0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393DB90A" w14:textId="77777777" w:rsidR="00BE713B" w:rsidRPr="001367E7" w:rsidRDefault="00C4145F" w:rsidP="002622AD">
      <w:pPr>
        <w:pStyle w:val="Akapitzlist"/>
        <w:numPr>
          <w:ilvl w:val="0"/>
          <w:numId w:val="34"/>
        </w:numPr>
        <w:spacing w:after="0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sprawach nieuregulowanych niniejszym paragrafem, zastosowanie będą miały przepisy Kodeksu cywilnego, rozporządzenia RODO, Ustawy o ochronie danych osobowych.</w:t>
      </w:r>
    </w:p>
    <w:p w14:paraId="66DECADB" w14:textId="77777777" w:rsidR="00C672C1" w:rsidRDefault="00C672C1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0FF0852F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20</w:t>
      </w:r>
    </w:p>
    <w:p w14:paraId="193219AB" w14:textId="77777777" w:rsidR="00BE713B" w:rsidRPr="001367E7" w:rsidRDefault="00C4145F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Postanowienia końcowe</w:t>
      </w:r>
    </w:p>
    <w:p w14:paraId="320F7470" w14:textId="77777777" w:rsidR="00BE713B" w:rsidRPr="001367E7" w:rsidRDefault="00C4145F" w:rsidP="002622AD">
      <w:pPr>
        <w:pStyle w:val="Akapitzlist"/>
        <w:widowControl w:val="0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Strony zobowiązują się do zachowania w tajemnicy wszelkich informacji pozostających w związku z wykonaniem niniejszej umowy, chyba, że obowiązek przekazania informacji dotyczących zawarcia realizacji lub wykonania niniejszej umowy wynikał będzie z obowiązujących przepisów prawa.</w:t>
      </w:r>
    </w:p>
    <w:p w14:paraId="15F2B2D3" w14:textId="77777777" w:rsidR="00BE713B" w:rsidRPr="001367E7" w:rsidRDefault="00C4145F" w:rsidP="002622AD">
      <w:pPr>
        <w:pStyle w:val="Akapitzlist"/>
        <w:widowControl w:val="0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 sprawach nieuregulowanych niniejszą umową stosuje się przepisy obowiązującego prawa, w szczególności Kodeksu </w:t>
      </w:r>
      <w:r w:rsidRPr="001367E7">
        <w:rPr>
          <w:rFonts w:ascii="Arial" w:hAnsi="Arial" w:cs="Arial"/>
          <w:sz w:val="24"/>
          <w:szCs w:val="24"/>
        </w:rPr>
        <w:t>cywilnego, Prawa zamówień publicznych, Prawa budowlanego oraz ustawy o prawie autorskim i prawach pokrewnych.</w:t>
      </w:r>
    </w:p>
    <w:p w14:paraId="1AC2FCBB" w14:textId="77777777" w:rsidR="00BE713B" w:rsidRPr="001367E7" w:rsidRDefault="00C4145F" w:rsidP="002622AD">
      <w:pPr>
        <w:pStyle w:val="Akapitzlist"/>
        <w:widowControl w:val="0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sz w:val="24"/>
          <w:szCs w:val="24"/>
        </w:rPr>
        <w:t>Wykonawca nie może zbywać na rzecz osób trzecich wi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erzytelności powstałych w wyniku realizacji niniejszej umowy. Wykonawca nie może przenieść wierzytelności wynikających z niniejszej umowy na osobę trzecią bez uprzedniej zgody Zamawiającego,</w:t>
      </w:r>
      <w:r w:rsidRPr="001367E7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wyrażonej w formie pisemnej pod rygorem nieważności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45664EA0" w14:textId="77777777" w:rsidR="00BE713B" w:rsidRPr="001367E7" w:rsidRDefault="00C4145F" w:rsidP="002622AD">
      <w:pPr>
        <w:pStyle w:val="Akapitzlist"/>
        <w:widowControl w:val="0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Każda ze Stron, jeżeli uzna, iż prawidłowe wykonanie niniejszej umowy tego wymaga, może zażądać spotkania w celu wymiany informacji i podjęcia kroków zmierzających do wyeliminowania wszelkich nieprawidłowości związanych z realizacją umowy. </w:t>
      </w:r>
    </w:p>
    <w:p w14:paraId="00E32EEA" w14:textId="77777777" w:rsidR="00BE713B" w:rsidRPr="001367E7" w:rsidRDefault="00C4145F" w:rsidP="002622AD">
      <w:pPr>
        <w:pStyle w:val="Akapitzlist"/>
        <w:widowControl w:val="0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Wszelkie spory wynikające z niniejszej umowy lub powstające w związku z umową będą rozstrzygane przez sąd właściwy dla siedziby Zamawiającego. </w:t>
      </w:r>
    </w:p>
    <w:p w14:paraId="268B71DE" w14:textId="77777777" w:rsidR="00BE713B" w:rsidRPr="001367E7" w:rsidRDefault="00C4145F" w:rsidP="002622AD">
      <w:pPr>
        <w:pStyle w:val="Akapitzlist"/>
        <w:widowControl w:val="0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Wszelkie zamiany zmiany umowy wymagają aneksu sporządzonego w formie pisemnej pod rygorem nieważności.</w:t>
      </w:r>
    </w:p>
    <w:p w14:paraId="4E9C2797" w14:textId="77777777" w:rsidR="00BE713B" w:rsidRPr="001367E7" w:rsidRDefault="00C4145F" w:rsidP="002622AD">
      <w:pPr>
        <w:pStyle w:val="Akapitzlist"/>
        <w:widowControl w:val="0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Umowę sporządzono w trzech jednobrzmiących egzemplarzach: dwa egzemplarze dla Zamawiającego, jeden egzemplarz dla Wykonawcy.</w:t>
      </w:r>
    </w:p>
    <w:p w14:paraId="57A7BE4F" w14:textId="77777777" w:rsidR="00BE713B" w:rsidRPr="001367E7" w:rsidRDefault="00C4145F" w:rsidP="002622AD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Załącznikami do umowy są:</w:t>
      </w:r>
    </w:p>
    <w:p w14:paraId="593CB4D0" w14:textId="77777777" w:rsidR="00BE713B" w:rsidRPr="001367E7" w:rsidRDefault="00C4145F" w:rsidP="002622AD">
      <w:pPr>
        <w:numPr>
          <w:ilvl w:val="0"/>
          <w:numId w:val="32"/>
        </w:numPr>
        <w:spacing w:after="0"/>
        <w:ind w:left="851" w:hanging="425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specyfikacja istotnych warunków zamówienia, stanowiąca załącznik nr 1 do umowy,</w:t>
      </w:r>
    </w:p>
    <w:p w14:paraId="08F180C8" w14:textId="77777777" w:rsidR="00BE713B" w:rsidRPr="001367E7" w:rsidRDefault="00C4145F" w:rsidP="002622AD">
      <w:pPr>
        <w:numPr>
          <w:ilvl w:val="0"/>
          <w:numId w:val="32"/>
        </w:numPr>
        <w:spacing w:after="0"/>
        <w:ind w:left="851" w:hanging="425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dokumentacja projektowa, stanowiąca załącznik nr 2 do umowy,</w:t>
      </w:r>
    </w:p>
    <w:p w14:paraId="33E63DBE" w14:textId="77777777" w:rsidR="00BE713B" w:rsidRPr="001367E7" w:rsidRDefault="00C4145F" w:rsidP="002622AD">
      <w:pPr>
        <w:numPr>
          <w:ilvl w:val="0"/>
          <w:numId w:val="32"/>
        </w:numPr>
        <w:spacing w:after="0"/>
        <w:ind w:left="851" w:hanging="425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złożona oferta, stanowiąca załącznik nr 3 do umowy,</w:t>
      </w:r>
    </w:p>
    <w:p w14:paraId="22DB67A2" w14:textId="77777777" w:rsidR="00BE713B" w:rsidRPr="001367E7" w:rsidRDefault="00C4145F" w:rsidP="002622AD">
      <w:pPr>
        <w:numPr>
          <w:ilvl w:val="0"/>
          <w:numId w:val="32"/>
        </w:numPr>
        <w:spacing w:after="0"/>
        <w:ind w:left="851" w:hanging="425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harmonogram rzeczowo-finansowy, o którym mowa w § 2 ust. 2 umowy.</w:t>
      </w:r>
    </w:p>
    <w:p w14:paraId="562381E0" w14:textId="77777777" w:rsidR="00BE713B" w:rsidRPr="001367E7" w:rsidRDefault="00C4145F" w:rsidP="002622AD">
      <w:pPr>
        <w:numPr>
          <w:ilvl w:val="0"/>
          <w:numId w:val="32"/>
        </w:numPr>
        <w:spacing w:after="0"/>
        <w:ind w:left="851" w:hanging="425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Wzór Oświadczenia podwykonawcy,</w:t>
      </w:r>
    </w:p>
    <w:p w14:paraId="2B3A47EA" w14:textId="77777777" w:rsidR="00BE713B" w:rsidRPr="001367E7" w:rsidRDefault="00C4145F" w:rsidP="002622AD">
      <w:pPr>
        <w:pStyle w:val="Tekstpodstawowywcity"/>
        <w:numPr>
          <w:ilvl w:val="0"/>
          <w:numId w:val="32"/>
        </w:numPr>
        <w:tabs>
          <w:tab w:val="left" w:pos="426"/>
        </w:tabs>
        <w:spacing w:after="0"/>
        <w:ind w:left="851" w:hanging="42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Wzór Oświadczenia dalszego podwykonawcy,</w:t>
      </w:r>
    </w:p>
    <w:p w14:paraId="75E5B82B" w14:textId="77777777" w:rsidR="00BE713B" w:rsidRPr="001367E7" w:rsidRDefault="00C4145F" w:rsidP="002622AD">
      <w:pPr>
        <w:pStyle w:val="Tekstpodstawowywcity"/>
        <w:numPr>
          <w:ilvl w:val="0"/>
          <w:numId w:val="32"/>
        </w:numPr>
        <w:tabs>
          <w:tab w:val="left" w:pos="426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Wzór karty gwarancyjnej.</w:t>
      </w:r>
    </w:p>
    <w:p w14:paraId="08D73380" w14:textId="77777777" w:rsidR="00BE713B" w:rsidRPr="001367E7" w:rsidRDefault="00BE713B">
      <w:pPr>
        <w:pStyle w:val="Tekstpodstawowywcity"/>
        <w:tabs>
          <w:tab w:val="left" w:pos="426"/>
        </w:tabs>
        <w:spacing w:after="0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DF5BF0" w14:textId="77777777" w:rsidR="00BE713B" w:rsidRPr="001367E7" w:rsidRDefault="00BE713B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D6E700" w14:textId="77777777" w:rsidR="00BE713B" w:rsidRPr="001367E7" w:rsidRDefault="00C4145F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W imieniu Zamawiającego: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W imieniu Wykonawcy:</w:t>
      </w:r>
    </w:p>
    <w:p w14:paraId="08689231" w14:textId="77777777" w:rsidR="00BE713B" w:rsidRPr="001367E7" w:rsidRDefault="00BE713B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BD1534" w14:textId="77777777" w:rsidR="008E22A2" w:rsidRPr="001367E7" w:rsidRDefault="008E22A2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E33699" w14:textId="77777777" w:rsidR="00B11290" w:rsidRPr="001367E7" w:rsidRDefault="00B1129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B242BA" w14:textId="77777777" w:rsidR="00B11290" w:rsidRPr="001367E7" w:rsidRDefault="00B1129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B6CDC9" w14:textId="77777777" w:rsidR="00B11290" w:rsidRPr="001367E7" w:rsidRDefault="00B1129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01675E" w14:textId="77777777" w:rsidR="00B11290" w:rsidRPr="001367E7" w:rsidRDefault="00B1129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E768B3" w14:textId="77777777" w:rsidR="00B11290" w:rsidRPr="001367E7" w:rsidRDefault="00B1129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A875EA" w14:textId="77777777" w:rsidR="00B11290" w:rsidRPr="001367E7" w:rsidRDefault="00B1129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C07883" w14:textId="77777777" w:rsidR="00B11290" w:rsidRPr="001367E7" w:rsidRDefault="00B1129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6C26EC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1DDB64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7652E3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5693D9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72CD51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3B5BF8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43EDC6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056CA5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25B3C3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6DEDB3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A44A5CC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996A2D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8B0129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B8604F" w14:textId="77777777" w:rsidR="00C67580" w:rsidRPr="001367E7" w:rsidRDefault="00C67580">
      <w:pPr>
        <w:tabs>
          <w:tab w:val="left" w:pos="567"/>
        </w:tabs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6CD11B" w14:textId="77777777" w:rsidR="00BE713B" w:rsidRPr="001367E7" w:rsidRDefault="00C4145F">
      <w:pPr>
        <w:pStyle w:val="Tekstpodstawowy"/>
        <w:pBdr>
          <w:bottom w:val="single" w:sz="4" w:space="1" w:color="000000"/>
        </w:pBd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3" w:name="_GoBack"/>
      <w:bookmarkEnd w:id="3"/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Załącznik Nr 5 do umowy z dnia ……………..  r.</w:t>
      </w:r>
    </w:p>
    <w:p w14:paraId="7B9ED737" w14:textId="77777777" w:rsidR="00BE713B" w:rsidRPr="001367E7" w:rsidRDefault="00C4145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…………….., dnia ……….</w:t>
      </w:r>
    </w:p>
    <w:p w14:paraId="17B35417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</w:t>
      </w:r>
    </w:p>
    <w:p w14:paraId="55ADBA9D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</w:t>
      </w:r>
    </w:p>
    <w:p w14:paraId="2E18CD9F" w14:textId="77777777" w:rsidR="00BE713B" w:rsidRPr="001367E7" w:rsidRDefault="00C4145F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nazwa (firma) i adres podwykonawcy</w:t>
      </w:r>
    </w:p>
    <w:p w14:paraId="0895222F" w14:textId="77777777" w:rsidR="00BE713B" w:rsidRPr="001367E7" w:rsidRDefault="00BE713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C4D1B3F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OŚWIADCZENIE</w:t>
      </w:r>
    </w:p>
    <w:p w14:paraId="151B263E" w14:textId="2FB9D69D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Reprezentując ………………………………………………………….………………………………………</w:t>
      </w:r>
    </w:p>
    <w:p w14:paraId="4D96D0A5" w14:textId="77777777" w:rsidR="00BE713B" w:rsidRPr="001367E7" w:rsidRDefault="00BE713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DCF25A8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Nazwa (firma) i adres podwykonawcy</w:t>
      </w:r>
    </w:p>
    <w:p w14:paraId="7EE45E17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będącego podwykonawcą …………………………………..…………………………………..……………………</w:t>
      </w:r>
    </w:p>
    <w:p w14:paraId="19FAA42D" w14:textId="77777777" w:rsidR="00BE713B" w:rsidRPr="001367E7" w:rsidRDefault="00BE713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F7903BA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Nazwa (firma) i adres podwykonawcy</w:t>
      </w:r>
    </w:p>
    <w:p w14:paraId="2090C4F3" w14:textId="0F8BC43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zakresie …………………………………………………………………………………………………</w:t>
      </w:r>
    </w:p>
    <w:p w14:paraId="55C266A0" w14:textId="7FF3315E" w:rsidR="00BE713B" w:rsidRPr="001367E7" w:rsidRDefault="00B6515F">
      <w:pPr>
        <w:spacing w:after="0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C4145F" w:rsidRPr="001367E7">
        <w:rPr>
          <w:rFonts w:ascii="Arial" w:hAnsi="Arial" w:cs="Arial"/>
          <w:i/>
          <w:color w:val="000000" w:themeColor="text1"/>
          <w:sz w:val="24"/>
          <w:szCs w:val="24"/>
        </w:rPr>
        <w:t>(rodzaj prac)</w:t>
      </w:r>
    </w:p>
    <w:p w14:paraId="1DE7FC0B" w14:textId="6E4A01BC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na zadaniu pn.: …………………………………………………………………….……………………………</w:t>
      </w:r>
    </w:p>
    <w:p w14:paraId="67BCE565" w14:textId="28318A1A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realizowanym w ramach umowy nr ……………………………… z dnia </w:t>
      </w:r>
    </w:p>
    <w:p w14:paraId="54B944C2" w14:textId="23F1A35E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zawartej przez Zamawiającego, tj.: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 xml:space="preserve">Gminę </w:t>
      </w:r>
      <w:r w:rsidR="00B6515F">
        <w:rPr>
          <w:rFonts w:ascii="Arial" w:hAnsi="Arial" w:cs="Arial"/>
          <w:b/>
          <w:color w:val="000000" w:themeColor="text1"/>
          <w:sz w:val="24"/>
          <w:szCs w:val="24"/>
        </w:rPr>
        <w:t xml:space="preserve">Skierbieszów </w:t>
      </w:r>
      <w:r w:rsidRPr="001367E7">
        <w:rPr>
          <w:rFonts w:ascii="Arial" w:hAnsi="Arial" w:cs="Arial"/>
          <w:color w:val="000000" w:themeColor="text1"/>
          <w:sz w:val="24"/>
          <w:szCs w:val="24"/>
        </w:rPr>
        <w:t>z…………………………………………………………………………………………………</w:t>
      </w:r>
    </w:p>
    <w:p w14:paraId="628FA3FC" w14:textId="77777777" w:rsidR="00BE713B" w:rsidRPr="001367E7" w:rsidRDefault="00C4145F">
      <w:pPr>
        <w:spacing w:after="0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Nazwa (firma) i adres Wykonawcy</w:t>
      </w:r>
    </w:p>
    <w:p w14:paraId="3B92EEC3" w14:textId="77777777" w:rsidR="00BE713B" w:rsidRPr="001367E7" w:rsidRDefault="00BE713B">
      <w:pPr>
        <w:spacing w:after="0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EDE7E1E" w14:textId="77777777" w:rsidR="00BE713B" w:rsidRPr="001367E7" w:rsidRDefault="00C4145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Oświadczam, że otrzymałem należne wynagrodzenie od Wykonawcy:</w:t>
      </w:r>
    </w:p>
    <w:p w14:paraId="0898FF1F" w14:textId="08150ABE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708000E8" w14:textId="573423C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kwocie: …………………………………...………………………………………………</w:t>
      </w:r>
    </w:p>
    <w:p w14:paraId="79AFAA68" w14:textId="33080EFF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(słownie:.……………………………………………………………………….)</w:t>
      </w:r>
    </w:p>
    <w:p w14:paraId="632947CC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za prace wykonane w okresie od  ……………………………………. do ……………………………………..</w:t>
      </w:r>
    </w:p>
    <w:p w14:paraId="41B44C3A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netto: ……………………………………………………</w:t>
      </w:r>
    </w:p>
    <w:p w14:paraId="3CDD3539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podatek VAT: ………………………….…………….</w:t>
      </w:r>
    </w:p>
    <w:p w14:paraId="0D4F919E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brutto: ……………………………………..…………..</w:t>
      </w:r>
    </w:p>
    <w:p w14:paraId="40921FEF" w14:textId="77777777" w:rsidR="00BE713B" w:rsidRPr="001367E7" w:rsidRDefault="00C4145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zgodnie z fakturą VAT/rachunkiem nr …………………………………………… z dnia ……………………… oraz protokołem wykonanych prac, podpisanym przez kierownika budowy Wykonawcy oraz inspektora nadzoru. Odpis protokołu załączam.</w:t>
      </w:r>
    </w:p>
    <w:p w14:paraId="67298166" w14:textId="77777777" w:rsidR="00BE713B" w:rsidRPr="001367E7" w:rsidRDefault="00C4145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………………………………………</w:t>
      </w:r>
    </w:p>
    <w:p w14:paraId="3E5601D8" w14:textId="77777777" w:rsidR="00BE713B" w:rsidRPr="001367E7" w:rsidRDefault="00C4145F">
      <w:pPr>
        <w:spacing w:after="0"/>
        <w:ind w:left="6372" w:firstLine="708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 xml:space="preserve">    (podpis)</w:t>
      </w:r>
    </w:p>
    <w:p w14:paraId="04918281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</w:rPr>
        <w:br w:type="page"/>
      </w:r>
    </w:p>
    <w:p w14:paraId="5D4849D5" w14:textId="77777777" w:rsidR="00BE713B" w:rsidRPr="001367E7" w:rsidRDefault="00C4145F">
      <w:pPr>
        <w:pStyle w:val="Tekstpodstawowy"/>
        <w:pBdr>
          <w:bottom w:val="single" w:sz="4" w:space="1" w:color="000000"/>
        </w:pBd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Załącznik nr 6 do umowy Nr ……... z dnia ……………..  r.</w:t>
      </w:r>
    </w:p>
    <w:p w14:paraId="39454858" w14:textId="77777777" w:rsidR="00BE713B" w:rsidRPr="001367E7" w:rsidRDefault="00C4145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……………., dnia ……….</w:t>
      </w:r>
    </w:p>
    <w:p w14:paraId="31F53B40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</w:t>
      </w:r>
    </w:p>
    <w:p w14:paraId="27EED394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</w:t>
      </w:r>
    </w:p>
    <w:p w14:paraId="103799A1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</w:t>
      </w:r>
    </w:p>
    <w:p w14:paraId="400D6631" w14:textId="77777777" w:rsidR="00BE713B" w:rsidRPr="001367E7" w:rsidRDefault="00C4145F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nazwa (firma) i adres podwykonawcy</w:t>
      </w:r>
    </w:p>
    <w:p w14:paraId="5D164230" w14:textId="77777777" w:rsidR="00BE713B" w:rsidRPr="001367E7" w:rsidRDefault="00BE713B">
      <w:pPr>
        <w:spacing w:after="0"/>
        <w:ind w:left="5664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9F603DB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>OŚWIADCZENIE</w:t>
      </w:r>
    </w:p>
    <w:p w14:paraId="1DA340B3" w14:textId="401404AF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Reprezentując …………………………………………………………………………………….……………</w:t>
      </w:r>
    </w:p>
    <w:p w14:paraId="1AF5DA23" w14:textId="77777777" w:rsidR="00BE713B" w:rsidRPr="001367E7" w:rsidRDefault="00C4145F">
      <w:pPr>
        <w:spacing w:after="0"/>
        <w:ind w:left="1276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(nazwa (firma) i adres dalszego Podwykonawcy)</w:t>
      </w:r>
    </w:p>
    <w:p w14:paraId="64BE32A6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będącego Dalszym Podwykonawcą ………………………………………………………………………………</w:t>
      </w:r>
    </w:p>
    <w:p w14:paraId="6FAA0483" w14:textId="77777777" w:rsidR="00BE713B" w:rsidRPr="001367E7" w:rsidRDefault="00C4145F">
      <w:pPr>
        <w:spacing w:after="0"/>
        <w:ind w:left="3119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(nazwa (firma) Podwykonawcy)</w:t>
      </w:r>
    </w:p>
    <w:p w14:paraId="687BF93E" w14:textId="5B048504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w zakresie …………………………………………………………………………………………………</w:t>
      </w:r>
    </w:p>
    <w:p w14:paraId="7715AFD7" w14:textId="77777777" w:rsidR="00BE713B" w:rsidRPr="001367E7" w:rsidRDefault="00C4145F">
      <w:pPr>
        <w:spacing w:after="0"/>
        <w:ind w:left="993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(rodzaj prac)</w:t>
      </w:r>
    </w:p>
    <w:p w14:paraId="1607AFAA" w14:textId="3D602D0F" w:rsidR="00BE713B" w:rsidRPr="001367E7" w:rsidRDefault="00B651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 zadaniu</w:t>
      </w:r>
      <w:r w:rsidR="00C4145F"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</w:t>
      </w:r>
    </w:p>
    <w:p w14:paraId="3FEAB73E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realizowanym w ramach umowy nr ……………………………………. z dnia …………………………….</w:t>
      </w:r>
    </w:p>
    <w:p w14:paraId="2A849EFD" w14:textId="634DF099" w:rsidR="00BE713B" w:rsidRPr="001367E7" w:rsidRDefault="00C4145F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zawartej przez Zamawiającego, tj. </w:t>
      </w: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 xml:space="preserve">Gminę </w:t>
      </w:r>
      <w:r w:rsidR="00B6515F">
        <w:rPr>
          <w:rFonts w:ascii="Arial" w:hAnsi="Arial" w:cs="Arial"/>
          <w:b/>
          <w:color w:val="000000" w:themeColor="text1"/>
          <w:sz w:val="24"/>
          <w:szCs w:val="24"/>
        </w:rPr>
        <w:t>Skierbieszów</w:t>
      </w:r>
    </w:p>
    <w:p w14:paraId="31A04471" w14:textId="0D86FF56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z ………………………………………………</w:t>
      </w:r>
    </w:p>
    <w:p w14:paraId="6C6E6F66" w14:textId="77777777" w:rsidR="00BE713B" w:rsidRPr="001367E7" w:rsidRDefault="00C4145F">
      <w:pPr>
        <w:spacing w:after="0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(nazwa Wykonawcy)</w:t>
      </w:r>
    </w:p>
    <w:p w14:paraId="63B49FC7" w14:textId="77777777" w:rsidR="00BE713B" w:rsidRPr="001367E7" w:rsidRDefault="00BE713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3627BB9" w14:textId="77777777" w:rsidR="00BE713B" w:rsidRPr="001367E7" w:rsidRDefault="00C4145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Oświadczam, że otrzymałem należne wynagrodzenie od Podwykonawcy</w:t>
      </w:r>
    </w:p>
    <w:p w14:paraId="1431274D" w14:textId="51E2AA2E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 </w:t>
      </w:r>
    </w:p>
    <w:p w14:paraId="3CBD6633" w14:textId="0429214F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w kwocie ………………………………………………………………… </w:t>
      </w:r>
    </w:p>
    <w:p w14:paraId="49069954" w14:textId="2CC45CCE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 xml:space="preserve">(słownie: …………………………………………………………………………) za roboty wykonane w okresie od ………………………………. do </w:t>
      </w:r>
    </w:p>
    <w:p w14:paraId="1D350D73" w14:textId="38EF785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netto: ……………………….</w:t>
      </w:r>
    </w:p>
    <w:p w14:paraId="1751B7C4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podatek VAT: …………………………………..</w:t>
      </w:r>
    </w:p>
    <w:p w14:paraId="35039C84" w14:textId="77777777" w:rsidR="00BE713B" w:rsidRPr="001367E7" w:rsidRDefault="00C41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brutto: ……………………………………………</w:t>
      </w:r>
    </w:p>
    <w:p w14:paraId="66984446" w14:textId="77777777" w:rsidR="00BE713B" w:rsidRPr="001367E7" w:rsidRDefault="00BE713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A8026D7" w14:textId="77777777" w:rsidR="00BE713B" w:rsidRPr="001367E7" w:rsidRDefault="00C4145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b/>
          <w:color w:val="000000" w:themeColor="text1"/>
          <w:sz w:val="24"/>
          <w:szCs w:val="24"/>
        </w:rPr>
        <w:t xml:space="preserve">zgodnie z fakturą VAT/rachunkiem nr …………………………….. z dnia ………………………………. oraz protokołem wykonanych prac, podpisanym przez kierownika budowy Wykonawcy, kierownika robót Podwykonawcy i inspektora nadzoru. Odpis protokołu załączam. </w:t>
      </w:r>
    </w:p>
    <w:p w14:paraId="215EF826" w14:textId="77777777" w:rsidR="00BE713B" w:rsidRPr="001367E7" w:rsidRDefault="00BE713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628EF6" w14:textId="2DAD6853" w:rsidR="00BE713B" w:rsidRPr="001367E7" w:rsidRDefault="00C4145F">
      <w:pPr>
        <w:spacing w:after="0"/>
        <w:ind w:left="5245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t>………………………………………</w:t>
      </w:r>
    </w:p>
    <w:p w14:paraId="07136650" w14:textId="77777777" w:rsidR="00BE713B" w:rsidRPr="001367E7" w:rsidRDefault="00C4145F">
      <w:pPr>
        <w:spacing w:after="0"/>
        <w:ind w:left="5245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i/>
          <w:color w:val="000000" w:themeColor="text1"/>
          <w:sz w:val="24"/>
          <w:szCs w:val="24"/>
        </w:rPr>
        <w:t>(podpis)</w:t>
      </w:r>
    </w:p>
    <w:p w14:paraId="0E48B09B" w14:textId="77777777" w:rsidR="00BE713B" w:rsidRPr="001367E7" w:rsidRDefault="00C4145F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367E7">
        <w:rPr>
          <w:rFonts w:ascii="Arial" w:hAnsi="Arial" w:cs="Arial"/>
        </w:rPr>
        <w:br w:type="page"/>
      </w:r>
    </w:p>
    <w:p w14:paraId="15ABDDDD" w14:textId="77777777" w:rsidR="00BE713B" w:rsidRPr="001367E7" w:rsidRDefault="00C4145F">
      <w:pPr>
        <w:pStyle w:val="Tekstpodstawowy"/>
        <w:pBdr>
          <w:bottom w:val="single" w:sz="4" w:space="1" w:color="000000"/>
        </w:pBd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color w:val="000000" w:themeColor="text1"/>
          <w:sz w:val="24"/>
          <w:szCs w:val="24"/>
        </w:rPr>
        <w:lastRenderedPageBreak/>
        <w:t>Załącznik nr 7 do umowy Nr ……... z dnia ……………..  r.</w:t>
      </w:r>
    </w:p>
    <w:p w14:paraId="7D6B198F" w14:textId="77777777" w:rsidR="00BE713B" w:rsidRPr="001367E7" w:rsidRDefault="00BE713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C07E96" w14:textId="77777777" w:rsidR="00BE713B" w:rsidRPr="001367E7" w:rsidRDefault="00C4145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367E7">
        <w:rPr>
          <w:rFonts w:ascii="Arial" w:hAnsi="Arial" w:cs="Arial"/>
          <w:b/>
          <w:bCs/>
          <w:sz w:val="24"/>
          <w:szCs w:val="24"/>
        </w:rPr>
        <w:t xml:space="preserve">Karta gwarancyjna </w:t>
      </w:r>
    </w:p>
    <w:p w14:paraId="43C4E8E1" w14:textId="77777777" w:rsidR="00BE713B" w:rsidRPr="001367E7" w:rsidRDefault="00BE713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426D5E7" w14:textId="77777777" w:rsidR="00BE713B" w:rsidRPr="001367E7" w:rsidRDefault="00C414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sporządzona w dniu ..................................................</w:t>
      </w:r>
    </w:p>
    <w:p w14:paraId="10E8FAC7" w14:textId="77777777" w:rsidR="00BE713B" w:rsidRPr="001367E7" w:rsidRDefault="00BE713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E96182" w14:textId="77777777" w:rsidR="00BE713B" w:rsidRPr="001367E7" w:rsidRDefault="00C414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1. Zamawiający: </w:t>
      </w:r>
      <w:r w:rsidRPr="001367E7">
        <w:rPr>
          <w:rFonts w:ascii="Arial" w:hAnsi="Arial" w:cs="Arial"/>
          <w:b/>
          <w:bCs/>
          <w:sz w:val="24"/>
          <w:szCs w:val="24"/>
        </w:rPr>
        <w:t>………………………………..</w:t>
      </w:r>
    </w:p>
    <w:p w14:paraId="184EA16E" w14:textId="77777777" w:rsidR="00BE713B" w:rsidRPr="001367E7" w:rsidRDefault="00C414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2. Wykonawca: </w:t>
      </w:r>
      <w:r w:rsidRPr="001367E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</w:t>
      </w:r>
      <w:r w:rsidRPr="001367E7">
        <w:rPr>
          <w:rFonts w:ascii="Arial" w:hAnsi="Arial" w:cs="Arial"/>
          <w:sz w:val="24"/>
          <w:szCs w:val="24"/>
        </w:rPr>
        <w:t>.</w:t>
      </w:r>
    </w:p>
    <w:p w14:paraId="1B93AD57" w14:textId="77777777" w:rsidR="00BE713B" w:rsidRPr="001367E7" w:rsidRDefault="00C414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3. Przedmiot umowy: ……………………………………….</w:t>
      </w:r>
    </w:p>
    <w:p w14:paraId="0B6D94D0" w14:textId="77777777" w:rsidR="00BE713B" w:rsidRPr="001367E7" w:rsidRDefault="00C414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4. Data odbioru końcowego: ………………  r.</w:t>
      </w:r>
    </w:p>
    <w:p w14:paraId="05F29781" w14:textId="77777777" w:rsidR="00BE713B" w:rsidRPr="001367E7" w:rsidRDefault="00C414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5. Ogólne warunki gwarancji jakości.</w:t>
      </w:r>
    </w:p>
    <w:p w14:paraId="46AADC39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5.1. </w:t>
      </w:r>
      <w:r w:rsidRPr="001367E7">
        <w:rPr>
          <w:rFonts w:ascii="Arial" w:hAnsi="Arial" w:cs="Arial"/>
          <w:sz w:val="24"/>
          <w:szCs w:val="24"/>
        </w:rPr>
        <w:tab/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 xml:space="preserve">Wykonawca </w:t>
      </w:r>
      <w:r w:rsidRPr="001367E7">
        <w:rPr>
          <w:rFonts w:ascii="Arial" w:hAnsi="Arial" w:cs="Arial"/>
          <w:sz w:val="24"/>
          <w:szCs w:val="24"/>
        </w:rPr>
        <w:t xml:space="preserve">oświadcza, że objęty niniejszą kartą gwarancji przedmiot gwarancji  został wykonany zgodnie z umową, dokumentacją projektową i specyfikacją techniczną wykonania i odbioru robót budowlanych oraz zasadami wiedzy technicznej i przepisami </w:t>
      </w:r>
      <w:proofErr w:type="spellStart"/>
      <w:r w:rsidRPr="001367E7">
        <w:rPr>
          <w:rFonts w:ascii="Arial" w:hAnsi="Arial" w:cs="Arial"/>
          <w:sz w:val="24"/>
          <w:szCs w:val="24"/>
        </w:rPr>
        <w:t>techniczno</w:t>
      </w:r>
      <w:proofErr w:type="spellEnd"/>
      <w:r w:rsidRPr="001367E7">
        <w:rPr>
          <w:rFonts w:ascii="Arial" w:hAnsi="Arial" w:cs="Arial"/>
          <w:sz w:val="24"/>
          <w:szCs w:val="24"/>
        </w:rPr>
        <w:t xml:space="preserve"> - budowlanymi. </w:t>
      </w:r>
    </w:p>
    <w:p w14:paraId="23CF3E91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5.2. </w:t>
      </w:r>
      <w:r w:rsidRPr="001367E7">
        <w:rPr>
          <w:rFonts w:ascii="Arial" w:hAnsi="Arial" w:cs="Arial"/>
          <w:sz w:val="24"/>
          <w:szCs w:val="24"/>
        </w:rPr>
        <w:tab/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 xml:space="preserve">Wykonawca </w:t>
      </w:r>
      <w:r w:rsidRPr="001367E7">
        <w:rPr>
          <w:rFonts w:ascii="Arial" w:hAnsi="Arial" w:cs="Arial"/>
          <w:sz w:val="24"/>
          <w:szCs w:val="24"/>
        </w:rPr>
        <w:t xml:space="preserve">ponosi odpowiedzialność z tytułu gwarancji jakości za wady fizyczne zmniejszające wartość użytkową, techniczną i estetyczną wykonanych </w:t>
      </w:r>
      <w:r w:rsidRPr="001367E7">
        <w:rPr>
          <w:rFonts w:ascii="Arial" w:eastAsia="Calibri" w:hAnsi="Arial" w:cs="Arial"/>
          <w:sz w:val="24"/>
          <w:szCs w:val="24"/>
        </w:rPr>
        <w:t>robót budowlanych, instalacyjnych</w:t>
      </w:r>
      <w:r w:rsidRPr="001367E7">
        <w:rPr>
          <w:rFonts w:ascii="Arial" w:hAnsi="Arial" w:cs="Arial"/>
          <w:sz w:val="24"/>
          <w:szCs w:val="24"/>
        </w:rPr>
        <w:t>.</w:t>
      </w:r>
    </w:p>
    <w:p w14:paraId="7482E109" w14:textId="0B91B6A3" w:rsidR="00C41A57" w:rsidRPr="00480E11" w:rsidRDefault="00C4145F" w:rsidP="00480E11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5.3. </w:t>
      </w:r>
      <w:r w:rsidRPr="001367E7">
        <w:rPr>
          <w:rFonts w:ascii="Arial" w:hAnsi="Arial" w:cs="Arial"/>
          <w:sz w:val="24"/>
          <w:szCs w:val="24"/>
        </w:rPr>
        <w:tab/>
      </w:r>
      <w:r w:rsidRPr="001367E7">
        <w:rPr>
          <w:rFonts w:ascii="Arial" w:hAnsi="Arial" w:cs="Arial"/>
          <w:b/>
          <w:bCs/>
          <w:sz w:val="24"/>
          <w:szCs w:val="24"/>
        </w:rPr>
        <w:t>Okres gwarancji jakości</w:t>
      </w:r>
      <w:r w:rsidR="00480E11">
        <w:rPr>
          <w:rFonts w:ascii="Arial" w:hAnsi="Arial" w:cs="Arial"/>
          <w:b/>
          <w:bCs/>
          <w:sz w:val="24"/>
          <w:szCs w:val="24"/>
        </w:rPr>
        <w:t xml:space="preserve"> </w:t>
      </w:r>
      <w:r w:rsidR="00480E11" w:rsidRPr="00480E11">
        <w:rPr>
          <w:rFonts w:ascii="Arial" w:hAnsi="Arial" w:cs="Arial"/>
          <w:b/>
          <w:bCs/>
          <w:color w:val="000000"/>
          <w:sz w:val="24"/>
          <w:szCs w:val="24"/>
        </w:rPr>
        <w:t xml:space="preserve">na prace montażowo – instalacyjne, oprawy oświetleniowe, system inteligentnego sterowania i zarządzania oświetleniem </w:t>
      </w:r>
      <w:r w:rsidR="00C41A57" w:rsidRPr="00480E11">
        <w:rPr>
          <w:rFonts w:ascii="Arial" w:hAnsi="Arial" w:cs="Arial"/>
          <w:b/>
          <w:bCs/>
          <w:color w:val="000000"/>
          <w:sz w:val="24"/>
          <w:szCs w:val="24"/>
        </w:rPr>
        <w:t>na okres ………..</w:t>
      </w:r>
      <w:r w:rsidR="00C41A57" w:rsidRPr="001367E7">
        <w:rPr>
          <w:rStyle w:val="Zakotwiczenieprzypisudolnego"/>
          <w:rFonts w:ascii="Arial" w:hAnsi="Arial" w:cs="Arial"/>
          <w:b/>
          <w:bCs/>
          <w:color w:val="000000"/>
          <w:sz w:val="24"/>
          <w:szCs w:val="24"/>
        </w:rPr>
        <w:footnoteReference w:id="8"/>
      </w:r>
      <w:r w:rsidR="00C41A57" w:rsidRPr="00480E11">
        <w:rPr>
          <w:rFonts w:ascii="Arial" w:hAnsi="Arial" w:cs="Arial"/>
          <w:b/>
          <w:bCs/>
          <w:color w:val="000000"/>
          <w:sz w:val="24"/>
          <w:szCs w:val="24"/>
        </w:rPr>
        <w:t xml:space="preserve"> miesięcy, </w:t>
      </w:r>
      <w:r w:rsidR="00C41A57" w:rsidRPr="00480E11">
        <w:rPr>
          <w:rFonts w:ascii="Arial" w:hAnsi="Arial" w:cs="Arial"/>
          <w:color w:val="000000"/>
          <w:sz w:val="24"/>
          <w:szCs w:val="24"/>
        </w:rPr>
        <w:t xml:space="preserve">licząc od dnia podpisania protokołu odbioru końcowego, o którym mowa w § 6 ust. 1 pkt </w:t>
      </w:r>
      <w:r w:rsidR="00480E11">
        <w:rPr>
          <w:rFonts w:ascii="Arial" w:hAnsi="Arial" w:cs="Arial"/>
          <w:color w:val="000000"/>
          <w:sz w:val="24"/>
          <w:szCs w:val="24"/>
        </w:rPr>
        <w:t>3</w:t>
      </w:r>
      <w:r w:rsidR="00C41A57" w:rsidRPr="00480E11">
        <w:rPr>
          <w:rFonts w:ascii="Arial" w:hAnsi="Arial" w:cs="Arial"/>
          <w:color w:val="000000"/>
          <w:sz w:val="24"/>
          <w:szCs w:val="24"/>
        </w:rPr>
        <w:t>) umowy,</w:t>
      </w:r>
    </w:p>
    <w:p w14:paraId="21CB80DA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5.4. </w:t>
      </w:r>
      <w:r w:rsidRPr="001367E7">
        <w:rPr>
          <w:rFonts w:ascii="Arial" w:hAnsi="Arial" w:cs="Arial"/>
          <w:sz w:val="24"/>
          <w:szCs w:val="24"/>
        </w:rPr>
        <w:tab/>
        <w:t>Strony ustalają pierwszy przegląd w okresie gwarancji jakości po upływie pierwszego roku, a następne po upływie każdego roku. Z przeprowadzonego przeglądu wykonanych robót strony sporządzą protokół, w którym wyszczególnią ewentualne wady i usterki określając jednocześnie termin ich usunięcia.</w:t>
      </w:r>
    </w:p>
    <w:p w14:paraId="171ADF59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5.5</w:t>
      </w:r>
      <w:r w:rsidRPr="001367E7">
        <w:rPr>
          <w:rFonts w:ascii="Arial" w:hAnsi="Arial" w:cs="Arial"/>
          <w:sz w:val="24"/>
          <w:szCs w:val="24"/>
        </w:rPr>
        <w:tab/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 przypadku wystąpienia wad Wykonawca  zobowiązany jest do ich usunięcia w terminie wskazanym przez zamawiającego nie krótszym niż 14 dni, licząc od dnia powiadomienia go o wadzie, w ramach wynagrodzenia umownego, o którym mowa w § 3 umowy.</w:t>
      </w:r>
    </w:p>
    <w:p w14:paraId="7CF71CFD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5.6</w:t>
      </w:r>
      <w:r w:rsidRPr="001367E7">
        <w:rPr>
          <w:rFonts w:ascii="Arial" w:hAnsi="Arial" w:cs="Arial"/>
          <w:sz w:val="24"/>
          <w:szCs w:val="24"/>
        </w:rPr>
        <w:tab/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W szczególnych przypadkach, gdy wada stanowi zagrożenie dla życia lub zdrowia ludzi lub szkodą o dużych rozmiarach, Wykonawca zobowiązany jest do niezwłocznego zabezpieczenia miejsca awarii w celu usunięcia zagrożeń lub niedopuszczenia do powiększenia się szkody.</w:t>
      </w:r>
    </w:p>
    <w:p w14:paraId="2F2016F0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5.7</w:t>
      </w:r>
      <w:r w:rsidRPr="001367E7">
        <w:rPr>
          <w:rFonts w:ascii="Arial" w:hAnsi="Arial" w:cs="Arial"/>
          <w:sz w:val="24"/>
          <w:szCs w:val="24"/>
        </w:rPr>
        <w:tab/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Powiadomienie o wystąpieniu wady Zamawiający zgłasza Wykonawcy telefonicznie, mailowo, a następnie pisemnie w drodze listu poleconego potwierdza wystąpienie wady.</w:t>
      </w:r>
    </w:p>
    <w:p w14:paraId="7D1CC6EE" w14:textId="77777777" w:rsidR="00BE713B" w:rsidRPr="001367E7" w:rsidRDefault="00C4145F">
      <w:pPr>
        <w:spacing w:after="0"/>
        <w:ind w:left="567" w:hanging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lastRenderedPageBreak/>
        <w:t>5.8</w:t>
      </w:r>
      <w:r w:rsidRPr="001367E7">
        <w:rPr>
          <w:rFonts w:ascii="Arial" w:hAnsi="Arial" w:cs="Arial"/>
          <w:sz w:val="24"/>
          <w:szCs w:val="24"/>
        </w:rPr>
        <w:tab/>
      </w:r>
      <w:r w:rsidRPr="001367E7">
        <w:rPr>
          <w:rFonts w:ascii="Arial" w:eastAsia="Calibri" w:hAnsi="Arial" w:cs="Arial"/>
          <w:color w:val="000000" w:themeColor="text1"/>
          <w:sz w:val="24"/>
          <w:szCs w:val="24"/>
        </w:rPr>
        <w:t>Zamawiający ma prawo do dochodzenia odszkodowania uzupełniającego do wysokości rzeczywiście poniesionej szkody.</w:t>
      </w:r>
    </w:p>
    <w:p w14:paraId="54089F2E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5.9</w:t>
      </w:r>
      <w:r w:rsidRPr="001367E7">
        <w:rPr>
          <w:rFonts w:ascii="Arial" w:hAnsi="Arial" w:cs="Arial"/>
          <w:sz w:val="24"/>
          <w:szCs w:val="24"/>
        </w:rPr>
        <w:tab/>
        <w:t xml:space="preserve">Jeżeli wady nie zostaną usunięte w terminie wskazany w pkt 5.5 , </w:t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 xml:space="preserve">Zamawiający </w:t>
      </w:r>
      <w:r w:rsidRPr="001367E7">
        <w:rPr>
          <w:rFonts w:ascii="Arial" w:hAnsi="Arial" w:cs="Arial"/>
          <w:sz w:val="24"/>
          <w:szCs w:val="24"/>
        </w:rPr>
        <w:t xml:space="preserve">niezależnie od dochodzonych kar umownych, będzie uprawniony do zlecenia usunięcia wad innemu wykonawcy, a koszty usunięcia wad poniesie </w:t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>Wykonawca</w:t>
      </w:r>
      <w:r w:rsidRPr="001367E7">
        <w:rPr>
          <w:rFonts w:ascii="Arial" w:hAnsi="Arial" w:cs="Arial"/>
          <w:sz w:val="24"/>
          <w:szCs w:val="24"/>
        </w:rPr>
        <w:t xml:space="preserve">. </w:t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 xml:space="preserve">Zamawiający </w:t>
      </w:r>
      <w:r w:rsidRPr="001367E7">
        <w:rPr>
          <w:rFonts w:ascii="Arial" w:hAnsi="Arial" w:cs="Arial"/>
          <w:sz w:val="24"/>
          <w:szCs w:val="24"/>
        </w:rPr>
        <w:t>będzie uprawniony do potrącenia równowartości tych kosztów z wniesionego zabezpieczenia należytego wykonania umowy.</w:t>
      </w:r>
    </w:p>
    <w:p w14:paraId="69CF9853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5.10 Po upływie okresu gwarancji jakości, Zamawiający wyznaczy termin odbioru pogwarancyjnego.</w:t>
      </w:r>
    </w:p>
    <w:p w14:paraId="5C13A894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>5.11. Nie podlegają uprawnieniom z tytułu gwarancji jakości wady powstałe na skutek:</w:t>
      </w:r>
    </w:p>
    <w:p w14:paraId="79371C57" w14:textId="77777777" w:rsidR="00BE713B" w:rsidRPr="001367E7" w:rsidRDefault="00C4145F">
      <w:pPr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a) </w:t>
      </w:r>
      <w:r w:rsidRPr="001367E7">
        <w:rPr>
          <w:rFonts w:ascii="Arial" w:hAnsi="Arial" w:cs="Arial"/>
          <w:sz w:val="24"/>
          <w:szCs w:val="24"/>
        </w:rPr>
        <w:tab/>
        <w:t>siły wyższej,</w:t>
      </w:r>
    </w:p>
    <w:p w14:paraId="524728FF" w14:textId="77777777" w:rsidR="00BE713B" w:rsidRPr="001367E7" w:rsidRDefault="00C4145F">
      <w:pPr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b) </w:t>
      </w:r>
      <w:r w:rsidRPr="001367E7">
        <w:rPr>
          <w:rFonts w:ascii="Arial" w:hAnsi="Arial" w:cs="Arial"/>
          <w:sz w:val="24"/>
          <w:szCs w:val="24"/>
        </w:rPr>
        <w:tab/>
        <w:t>szkód wynikłych z normalnego zużycia technicznego,</w:t>
      </w:r>
    </w:p>
    <w:p w14:paraId="0EFC8DFD" w14:textId="77777777" w:rsidR="00BE713B" w:rsidRPr="001367E7" w:rsidRDefault="00C4145F">
      <w:pPr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c) </w:t>
      </w:r>
      <w:r w:rsidRPr="001367E7">
        <w:rPr>
          <w:rFonts w:ascii="Arial" w:hAnsi="Arial" w:cs="Arial"/>
          <w:sz w:val="24"/>
          <w:szCs w:val="24"/>
        </w:rPr>
        <w:tab/>
        <w:t>szkód powstałych na skutek działania osób trzecich.</w:t>
      </w:r>
    </w:p>
    <w:p w14:paraId="09DFE41A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5.12. </w:t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 xml:space="preserve">Wykonawca </w:t>
      </w:r>
      <w:r w:rsidRPr="001367E7">
        <w:rPr>
          <w:rFonts w:ascii="Arial" w:hAnsi="Arial" w:cs="Arial"/>
          <w:sz w:val="24"/>
          <w:szCs w:val="24"/>
        </w:rPr>
        <w:t>jest odpowiedzialny za wszelkie szkody i straty, które spowodował</w:t>
      </w:r>
    </w:p>
    <w:p w14:paraId="6D3E6DF8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ab/>
        <w:t>w czasie prac nad usuwaniem wad i usterek.</w:t>
      </w:r>
    </w:p>
    <w:p w14:paraId="0F0DA999" w14:textId="77777777" w:rsidR="00BE713B" w:rsidRPr="001367E7" w:rsidRDefault="00C4145F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5.13. </w:t>
      </w:r>
      <w:r w:rsidRPr="001367E7">
        <w:rPr>
          <w:rFonts w:ascii="Arial" w:hAnsi="Arial" w:cs="Arial"/>
          <w:sz w:val="24"/>
          <w:szCs w:val="24"/>
        </w:rPr>
        <w:tab/>
        <w:t xml:space="preserve">W okresie gwarancji i rękojmi </w:t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 xml:space="preserve">Wykonawca </w:t>
      </w:r>
      <w:r w:rsidRPr="001367E7">
        <w:rPr>
          <w:rFonts w:ascii="Arial" w:hAnsi="Arial" w:cs="Arial"/>
          <w:sz w:val="24"/>
          <w:szCs w:val="24"/>
        </w:rPr>
        <w:t xml:space="preserve">i </w:t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 xml:space="preserve">Zamawiający </w:t>
      </w:r>
      <w:r w:rsidRPr="001367E7">
        <w:rPr>
          <w:rFonts w:ascii="Arial" w:hAnsi="Arial" w:cs="Arial"/>
          <w:sz w:val="24"/>
          <w:szCs w:val="24"/>
        </w:rPr>
        <w:t>zobowiązani są do pisemnego wzajemnego zawiadomienia w terminie 7 dni o:</w:t>
      </w:r>
    </w:p>
    <w:p w14:paraId="1A3018A5" w14:textId="77777777" w:rsidR="00BE713B" w:rsidRPr="001367E7" w:rsidRDefault="00C4145F">
      <w:pPr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1) </w:t>
      </w:r>
      <w:r w:rsidRPr="001367E7">
        <w:rPr>
          <w:rFonts w:ascii="Arial" w:hAnsi="Arial" w:cs="Arial"/>
          <w:sz w:val="24"/>
          <w:szCs w:val="24"/>
        </w:rPr>
        <w:tab/>
        <w:t>zmianie adresu lub firmy,</w:t>
      </w:r>
    </w:p>
    <w:p w14:paraId="422E1F0C" w14:textId="77777777" w:rsidR="00BE713B" w:rsidRPr="001367E7" w:rsidRDefault="00C4145F">
      <w:pPr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2) </w:t>
      </w:r>
      <w:r w:rsidRPr="001367E7">
        <w:rPr>
          <w:rFonts w:ascii="Arial" w:hAnsi="Arial" w:cs="Arial"/>
          <w:sz w:val="24"/>
          <w:szCs w:val="24"/>
        </w:rPr>
        <w:tab/>
        <w:t>zmianie osób reprezentujących strony,</w:t>
      </w:r>
    </w:p>
    <w:p w14:paraId="7E69F688" w14:textId="77777777" w:rsidR="00BE713B" w:rsidRPr="001367E7" w:rsidRDefault="00C4145F">
      <w:pPr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3) </w:t>
      </w:r>
      <w:r w:rsidRPr="001367E7">
        <w:rPr>
          <w:rFonts w:ascii="Arial" w:hAnsi="Arial" w:cs="Arial"/>
          <w:sz w:val="24"/>
          <w:szCs w:val="24"/>
        </w:rPr>
        <w:tab/>
        <w:t xml:space="preserve">ogłoszeniu upadłości </w:t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>Wykonawcy</w:t>
      </w:r>
      <w:r w:rsidRPr="001367E7">
        <w:rPr>
          <w:rFonts w:ascii="Arial" w:hAnsi="Arial" w:cs="Arial"/>
          <w:sz w:val="24"/>
          <w:szCs w:val="24"/>
        </w:rPr>
        <w:t>,</w:t>
      </w:r>
    </w:p>
    <w:p w14:paraId="4223C42E" w14:textId="77777777" w:rsidR="00BE713B" w:rsidRPr="001367E7" w:rsidRDefault="00C4145F">
      <w:pPr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sz w:val="24"/>
          <w:szCs w:val="24"/>
        </w:rPr>
        <w:t xml:space="preserve">4) </w:t>
      </w:r>
      <w:r w:rsidRPr="001367E7">
        <w:rPr>
          <w:rFonts w:ascii="Arial" w:hAnsi="Arial" w:cs="Arial"/>
          <w:sz w:val="24"/>
          <w:szCs w:val="24"/>
        </w:rPr>
        <w:tab/>
        <w:t xml:space="preserve">ogłoszeniu likwidacji firmy </w:t>
      </w:r>
      <w:r w:rsidRPr="001367E7">
        <w:rPr>
          <w:rFonts w:ascii="Arial" w:hAnsi="Arial" w:cs="Arial"/>
          <w:b/>
          <w:bCs/>
          <w:i/>
          <w:iCs/>
          <w:sz w:val="24"/>
          <w:szCs w:val="24"/>
        </w:rPr>
        <w:t>Wykonawcy</w:t>
      </w:r>
      <w:r w:rsidRPr="001367E7">
        <w:rPr>
          <w:rFonts w:ascii="Arial" w:hAnsi="Arial" w:cs="Arial"/>
          <w:sz w:val="24"/>
          <w:szCs w:val="24"/>
        </w:rPr>
        <w:t>.</w:t>
      </w:r>
    </w:p>
    <w:p w14:paraId="7129ED74" w14:textId="77777777" w:rsidR="00BE713B" w:rsidRPr="001367E7" w:rsidRDefault="00BE713B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708765B0" w14:textId="77777777" w:rsidR="00BE713B" w:rsidRPr="001367E7" w:rsidRDefault="00C4145F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67E7">
        <w:rPr>
          <w:rFonts w:ascii="Arial" w:hAnsi="Arial" w:cs="Arial"/>
          <w:b/>
          <w:bCs/>
          <w:sz w:val="24"/>
          <w:szCs w:val="24"/>
        </w:rPr>
        <w:t>WYKONAWCA</w:t>
      </w:r>
    </w:p>
    <w:p w14:paraId="1554F62B" w14:textId="77777777" w:rsidR="00BE713B" w:rsidRPr="001367E7" w:rsidRDefault="00BE713B">
      <w:pPr>
        <w:spacing w:after="0"/>
        <w:ind w:left="5245"/>
        <w:jc w:val="center"/>
        <w:rPr>
          <w:rFonts w:ascii="Arial" w:hAnsi="Arial" w:cs="Arial"/>
        </w:rPr>
      </w:pPr>
    </w:p>
    <w:sectPr w:rsidR="00BE713B" w:rsidRPr="001367E7" w:rsidSect="001367E7">
      <w:headerReference w:type="default" r:id="rId9"/>
      <w:footerReference w:type="default" r:id="rId10"/>
      <w:pgSz w:w="11906" w:h="16838"/>
      <w:pgMar w:top="1417" w:right="1417" w:bottom="802" w:left="1417" w:header="0" w:footer="110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CB1C" w16cex:dateUtc="2020-12-14T10:29:00Z"/>
  <w16cex:commentExtensible w16cex:durableId="2381D20D" w16cex:dateUtc="2020-12-14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2CCE84" w16cid:durableId="2381C7EF"/>
  <w16cid:commentId w16cid:paraId="64F24D6C" w16cid:durableId="2381C7F0"/>
  <w16cid:commentId w16cid:paraId="5E28A99F" w16cid:durableId="2381CB1C"/>
  <w16cid:commentId w16cid:paraId="46D89FA6" w16cid:durableId="2381D2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A8A0F" w14:textId="77777777" w:rsidR="00195A15" w:rsidRDefault="00195A15">
      <w:pPr>
        <w:spacing w:after="0" w:line="240" w:lineRule="auto"/>
      </w:pPr>
      <w:r>
        <w:separator/>
      </w:r>
    </w:p>
  </w:endnote>
  <w:endnote w:type="continuationSeparator" w:id="0">
    <w:p w14:paraId="3ECE3435" w14:textId="77777777" w:rsidR="00195A15" w:rsidRDefault="0019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2F31C" w14:textId="77777777" w:rsidR="009C7D12" w:rsidRPr="001367E7" w:rsidRDefault="009C7D12">
    <w:pPr>
      <w:pStyle w:val="Stopka"/>
      <w:rPr>
        <w:rFonts w:ascii="Arial" w:hAnsi="Arial" w:cs="Arial"/>
      </w:rPr>
    </w:pPr>
    <w:r w:rsidRPr="001367E7">
      <w:rPr>
        <w:rFonts w:ascii="Arial" w:hAnsi="Arial" w:cs="Arial"/>
        <w:sz w:val="20"/>
        <w:szCs w:val="20"/>
        <w:bdr w:val="single" w:sz="4" w:space="0" w:color="000000"/>
      </w:rPr>
      <w:tab/>
      <w:t>Zał. Nr 2 do SIWZ – Projekt umowy</w:t>
    </w:r>
    <w:r w:rsidRPr="001367E7">
      <w:rPr>
        <w:rFonts w:ascii="Arial" w:hAnsi="Arial" w:cs="Arial"/>
        <w:sz w:val="20"/>
        <w:szCs w:val="20"/>
        <w:bdr w:val="single" w:sz="4" w:space="0" w:color="000000"/>
      </w:rPr>
      <w:tab/>
      <w:t xml:space="preserve">Strona </w:t>
    </w:r>
    <w:r w:rsidRPr="001367E7">
      <w:rPr>
        <w:rFonts w:ascii="Arial" w:hAnsi="Arial" w:cs="Arial"/>
        <w:b/>
        <w:sz w:val="20"/>
        <w:szCs w:val="20"/>
        <w:bdr w:val="single" w:sz="4" w:space="0" w:color="000000"/>
      </w:rPr>
      <w:fldChar w:fldCharType="begin"/>
    </w:r>
    <w:r w:rsidRPr="001367E7">
      <w:rPr>
        <w:rFonts w:ascii="Arial" w:hAnsi="Arial" w:cs="Arial"/>
        <w:b/>
        <w:sz w:val="20"/>
        <w:szCs w:val="20"/>
        <w:bdr w:val="single" w:sz="4" w:space="0" w:color="000000"/>
      </w:rPr>
      <w:instrText>PAGE</w:instrText>
    </w:r>
    <w:r w:rsidRPr="001367E7">
      <w:rPr>
        <w:rFonts w:ascii="Arial" w:hAnsi="Arial" w:cs="Arial"/>
        <w:b/>
        <w:sz w:val="20"/>
        <w:szCs w:val="20"/>
        <w:bdr w:val="single" w:sz="4" w:space="0" w:color="000000"/>
      </w:rPr>
      <w:fldChar w:fldCharType="separate"/>
    </w:r>
    <w:r w:rsidR="000D4E7B">
      <w:rPr>
        <w:rFonts w:ascii="Arial" w:hAnsi="Arial" w:cs="Arial"/>
        <w:b/>
        <w:noProof/>
        <w:sz w:val="20"/>
        <w:szCs w:val="20"/>
        <w:bdr w:val="single" w:sz="4" w:space="0" w:color="000000"/>
      </w:rPr>
      <w:t>43</w:t>
    </w:r>
    <w:r w:rsidRPr="001367E7">
      <w:rPr>
        <w:rFonts w:ascii="Arial" w:hAnsi="Arial" w:cs="Arial"/>
        <w:b/>
        <w:sz w:val="20"/>
        <w:szCs w:val="20"/>
        <w:bdr w:val="single" w:sz="4" w:space="0" w:color="000000"/>
      </w:rPr>
      <w:fldChar w:fldCharType="end"/>
    </w:r>
    <w:r w:rsidRPr="001367E7">
      <w:rPr>
        <w:rFonts w:ascii="Arial" w:hAnsi="Arial" w:cs="Arial"/>
        <w:sz w:val="20"/>
        <w:szCs w:val="20"/>
        <w:bdr w:val="single" w:sz="4" w:space="0" w:color="000000"/>
      </w:rPr>
      <w:t xml:space="preserve"> z </w:t>
    </w:r>
    <w:r w:rsidRPr="001367E7">
      <w:rPr>
        <w:rFonts w:ascii="Arial" w:hAnsi="Arial" w:cs="Arial"/>
        <w:b/>
        <w:sz w:val="20"/>
        <w:szCs w:val="20"/>
        <w:bdr w:val="single" w:sz="4" w:space="0" w:color="000000"/>
      </w:rPr>
      <w:fldChar w:fldCharType="begin"/>
    </w:r>
    <w:r w:rsidRPr="001367E7">
      <w:rPr>
        <w:rFonts w:ascii="Arial" w:hAnsi="Arial" w:cs="Arial"/>
        <w:b/>
        <w:sz w:val="20"/>
        <w:szCs w:val="20"/>
        <w:bdr w:val="single" w:sz="4" w:space="0" w:color="000000"/>
      </w:rPr>
      <w:instrText>NUMPAGES</w:instrText>
    </w:r>
    <w:r w:rsidRPr="001367E7">
      <w:rPr>
        <w:rFonts w:ascii="Arial" w:hAnsi="Arial" w:cs="Arial"/>
        <w:b/>
        <w:sz w:val="20"/>
        <w:szCs w:val="20"/>
        <w:bdr w:val="single" w:sz="4" w:space="0" w:color="000000"/>
      </w:rPr>
      <w:fldChar w:fldCharType="separate"/>
    </w:r>
    <w:r w:rsidR="000D4E7B">
      <w:rPr>
        <w:rFonts w:ascii="Arial" w:hAnsi="Arial" w:cs="Arial"/>
        <w:b/>
        <w:noProof/>
        <w:sz w:val="20"/>
        <w:szCs w:val="20"/>
        <w:bdr w:val="single" w:sz="4" w:space="0" w:color="000000"/>
      </w:rPr>
      <w:t>43</w:t>
    </w:r>
    <w:r w:rsidRPr="001367E7">
      <w:rPr>
        <w:rFonts w:ascii="Arial" w:hAnsi="Arial" w:cs="Arial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DA193" w14:textId="77777777" w:rsidR="00195A15" w:rsidRDefault="00195A15">
      <w:r>
        <w:separator/>
      </w:r>
    </w:p>
  </w:footnote>
  <w:footnote w:type="continuationSeparator" w:id="0">
    <w:p w14:paraId="1D367C31" w14:textId="77777777" w:rsidR="00195A15" w:rsidRDefault="00195A15">
      <w:r>
        <w:continuationSeparator/>
      </w:r>
    </w:p>
  </w:footnote>
  <w:footnote w:id="1">
    <w:p w14:paraId="2CA13EB4" w14:textId="77777777" w:rsidR="009C7D12" w:rsidRPr="001367E7" w:rsidRDefault="009C7D12" w:rsidP="00FC0185">
      <w:pPr>
        <w:pStyle w:val="Tekstprzypisudolnego"/>
        <w:ind w:left="142" w:hanging="142"/>
        <w:rPr>
          <w:rFonts w:ascii="Arial" w:hAnsi="Arial" w:cs="Arial"/>
        </w:rPr>
      </w:pPr>
      <w:r w:rsidRPr="001367E7">
        <w:rPr>
          <w:rStyle w:val="Znakiprzypiswdolnych"/>
          <w:rFonts w:ascii="Arial" w:hAnsi="Arial" w:cs="Arial"/>
        </w:rPr>
        <w:footnoteRef/>
      </w:r>
      <w:r w:rsidRPr="001367E7">
        <w:rPr>
          <w:rFonts w:ascii="Arial" w:hAnsi="Arial" w:cs="Arial"/>
        </w:rPr>
        <w:t xml:space="preserve"> Jeżeli przy zawarciu umowy działa osoba/-y pełniąca/-e funkcję organu (członka organu) lub prokurent spółki.</w:t>
      </w:r>
    </w:p>
  </w:footnote>
  <w:footnote w:id="2">
    <w:p w14:paraId="40EF4A2B" w14:textId="77777777" w:rsidR="009C7D12" w:rsidRPr="001367E7" w:rsidRDefault="009C7D12" w:rsidP="00FC0185">
      <w:pPr>
        <w:pStyle w:val="Tekstprzypisudolnego"/>
        <w:ind w:left="142" w:hanging="142"/>
        <w:rPr>
          <w:rFonts w:ascii="Arial" w:hAnsi="Arial" w:cs="Arial"/>
        </w:rPr>
      </w:pPr>
      <w:r w:rsidRPr="001367E7">
        <w:rPr>
          <w:rStyle w:val="Znakiprzypiswdolnych"/>
          <w:rFonts w:ascii="Arial" w:hAnsi="Arial" w:cs="Arial"/>
        </w:rPr>
        <w:footnoteRef/>
      </w:r>
      <w:r w:rsidRPr="001367E7">
        <w:rPr>
          <w:rFonts w:ascii="Arial" w:hAnsi="Arial" w:cs="Arial"/>
        </w:rPr>
        <w:t xml:space="preserve"> Jeżeli przy zawarciu umowy działa pełnomocnik spółki.</w:t>
      </w:r>
    </w:p>
  </w:footnote>
  <w:footnote w:id="3">
    <w:p w14:paraId="36FD381A" w14:textId="77777777" w:rsidR="009C7D12" w:rsidRPr="002F292D" w:rsidRDefault="009C7D12" w:rsidP="00FC0185">
      <w:pPr>
        <w:pStyle w:val="Tekstprzypisudolnego"/>
        <w:ind w:left="142" w:hanging="142"/>
      </w:pPr>
      <w:r w:rsidRPr="001367E7">
        <w:rPr>
          <w:rStyle w:val="Znakiprzypiswdolnych"/>
          <w:rFonts w:ascii="Arial" w:hAnsi="Arial" w:cs="Arial"/>
        </w:rPr>
        <w:footnoteRef/>
      </w:r>
      <w:r w:rsidRPr="001367E7">
        <w:rPr>
          <w:rFonts w:ascii="Arial" w:hAnsi="Arial" w:cs="Arial"/>
        </w:rPr>
        <w:t xml:space="preserve"> Jeżeli przy zawarciu umowy działa pełnomocnik tej osoby.</w:t>
      </w:r>
    </w:p>
  </w:footnote>
  <w:footnote w:id="4">
    <w:p w14:paraId="380ECFF6" w14:textId="77777777" w:rsidR="009C7D12" w:rsidRPr="0023714B" w:rsidRDefault="009C7D12" w:rsidP="0023714B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23714B">
        <w:rPr>
          <w:rStyle w:val="Znakiprzypiswdolnych"/>
          <w:rFonts w:ascii="Arial" w:hAnsi="Arial" w:cs="Arial"/>
        </w:rPr>
        <w:footnoteRef/>
      </w:r>
      <w:r w:rsidRPr="0023714B">
        <w:rPr>
          <w:rFonts w:ascii="Arial" w:hAnsi="Arial" w:cs="Arial"/>
        </w:rPr>
        <w:tab/>
        <w:t xml:space="preserve"> Jeżeli z treści oferty Wykonawcy wynikać będzie, iż Wykonawca poszczególne części zamówienia zamierza powierzyć podwykonawcy (podwykonawcom).</w:t>
      </w:r>
    </w:p>
  </w:footnote>
  <w:footnote w:id="5">
    <w:p w14:paraId="2B4CEEB4" w14:textId="77777777" w:rsidR="009C7D12" w:rsidRPr="0023714B" w:rsidRDefault="009C7D12" w:rsidP="007031C9">
      <w:pPr>
        <w:pStyle w:val="Tekstprzypisudolnego"/>
        <w:ind w:left="1134" w:hanging="1134"/>
        <w:rPr>
          <w:rFonts w:ascii="Arial" w:hAnsi="Arial" w:cs="Arial"/>
        </w:rPr>
      </w:pPr>
      <w:r w:rsidRPr="0023714B">
        <w:rPr>
          <w:rStyle w:val="Znakiprzypiswdolnych"/>
          <w:rFonts w:ascii="Arial" w:hAnsi="Arial" w:cs="Arial"/>
        </w:rPr>
        <w:footnoteRef/>
      </w:r>
      <w:r w:rsidRPr="0023714B">
        <w:rPr>
          <w:rFonts w:ascii="Arial" w:hAnsi="Arial" w:cs="Arial"/>
        </w:rPr>
        <w:t xml:space="preserve"> Zgodnie z deklaracją w ofercie.</w:t>
      </w:r>
    </w:p>
  </w:footnote>
  <w:footnote w:id="6">
    <w:p w14:paraId="49A65AE3" w14:textId="73C239DC" w:rsidR="00480E11" w:rsidRDefault="00480E11">
      <w:pPr>
        <w:pStyle w:val="Tekstprzypisudolnego"/>
      </w:pPr>
      <w:r>
        <w:rPr>
          <w:rStyle w:val="Odwoanieprzypisudolnego"/>
        </w:rPr>
        <w:footnoteRef/>
      </w:r>
      <w:r>
        <w:t xml:space="preserve"> Zgodnie z deklaracją w ofercie.</w:t>
      </w:r>
    </w:p>
  </w:footnote>
  <w:footnote w:id="7">
    <w:p w14:paraId="3D2D62ED" w14:textId="0C7279C2" w:rsidR="009C7D12" w:rsidRPr="0023714B" w:rsidRDefault="009C7D12" w:rsidP="00C41A57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23714B">
        <w:rPr>
          <w:rStyle w:val="Znakiprzypiswdolnych"/>
          <w:rFonts w:ascii="Arial" w:hAnsi="Arial" w:cs="Arial"/>
        </w:rPr>
        <w:footnoteRef/>
      </w:r>
      <w:r w:rsidRPr="0023714B">
        <w:rPr>
          <w:rFonts w:ascii="Arial" w:hAnsi="Arial" w:cs="Arial"/>
        </w:rPr>
        <w:tab/>
        <w:t xml:space="preserve"> Przeciętny czas trwania </w:t>
      </w:r>
      <w:proofErr w:type="spellStart"/>
      <w:r w:rsidRPr="0023714B">
        <w:rPr>
          <w:rFonts w:ascii="Arial" w:hAnsi="Arial" w:cs="Arial"/>
        </w:rPr>
        <w:t>poste</w:t>
      </w:r>
      <w:r>
        <w:rPr>
          <w:rFonts w:ascii="Arial" w:hAnsi="Arial" w:cs="Arial"/>
        </w:rPr>
        <w:t>ę</w:t>
      </w:r>
      <w:r w:rsidRPr="0023714B">
        <w:rPr>
          <w:rFonts w:ascii="Arial" w:hAnsi="Arial" w:cs="Arial"/>
        </w:rPr>
        <w:t>powania</w:t>
      </w:r>
      <w:proofErr w:type="spellEnd"/>
      <w:r w:rsidRPr="0023714B">
        <w:rPr>
          <w:rFonts w:ascii="Arial" w:hAnsi="Arial" w:cs="Arial"/>
        </w:rPr>
        <w:t xml:space="preserve"> o </w:t>
      </w:r>
      <w:proofErr w:type="spellStart"/>
      <w:r w:rsidRPr="0023714B">
        <w:rPr>
          <w:rFonts w:ascii="Arial" w:hAnsi="Arial" w:cs="Arial"/>
        </w:rPr>
        <w:t>wartości</w:t>
      </w:r>
      <w:proofErr w:type="spellEnd"/>
      <w:r w:rsidRPr="0023714B">
        <w:rPr>
          <w:rFonts w:ascii="Arial" w:hAnsi="Arial" w:cs="Arial"/>
        </w:rPr>
        <w:t xml:space="preserve"> </w:t>
      </w:r>
      <w:proofErr w:type="spellStart"/>
      <w:r w:rsidRPr="0023714B">
        <w:rPr>
          <w:rFonts w:ascii="Arial" w:hAnsi="Arial" w:cs="Arial"/>
        </w:rPr>
        <w:t>zamówienia</w:t>
      </w:r>
      <w:proofErr w:type="spellEnd"/>
      <w:r w:rsidRPr="0023714B">
        <w:rPr>
          <w:rFonts w:ascii="Arial" w:hAnsi="Arial" w:cs="Arial"/>
        </w:rPr>
        <w:t xml:space="preserve"> powyżej progów unijnych w 2019 r. </w:t>
      </w:r>
      <w:r w:rsidRPr="0023714B">
        <w:rPr>
          <w:rFonts w:ascii="Arial" w:hAnsi="Arial" w:cs="Arial"/>
        </w:rPr>
        <w:br/>
        <w:t>wg sprawozdania Prezesa Urzędu Zamówień Publicznych o funkcjonowaniu systemu zamówień publicznych w 2019 r.</w:t>
      </w:r>
    </w:p>
  </w:footnote>
  <w:footnote w:id="8">
    <w:p w14:paraId="113902CE" w14:textId="77777777" w:rsidR="009C7D12" w:rsidRPr="002F292D" w:rsidRDefault="009C7D12" w:rsidP="00C41A57">
      <w:pPr>
        <w:pStyle w:val="Tekstprzypisudolnego"/>
        <w:ind w:left="1134" w:hanging="1134"/>
      </w:pPr>
      <w:r w:rsidRPr="002F292D">
        <w:rPr>
          <w:rStyle w:val="Znakiprzypiswdolnych"/>
        </w:rPr>
        <w:footnoteRef/>
      </w:r>
      <w:r w:rsidRPr="00150CB5">
        <w:t xml:space="preserve"> Zgodnie z deklaracją w ofercie.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3F00E" w14:textId="77777777" w:rsidR="009C7D12" w:rsidRPr="006B0A1C" w:rsidRDefault="009C7D12" w:rsidP="001367E7">
    <w:pPr>
      <w:pStyle w:val="Nagwek"/>
      <w:rPr>
        <w:rFonts w:ascii="Arial" w:hAnsi="Arial" w:cs="Arial"/>
        <w:noProof/>
      </w:rPr>
    </w:pPr>
    <w:r w:rsidRPr="006B0A1C">
      <w:rPr>
        <w:rFonts w:ascii="Arial" w:hAnsi="Arial" w:cs="Arial"/>
        <w:noProof/>
        <w:lang w:eastAsia="pl-PL"/>
      </w:rPr>
      <w:drawing>
        <wp:inline distT="0" distB="0" distL="0" distR="0" wp14:anchorId="2E98C752" wp14:editId="362357C7">
          <wp:extent cx="5749290" cy="1065530"/>
          <wp:effectExtent l="0" t="0" r="3810" b="127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5E3AB" w14:textId="77777777" w:rsidR="009C7D12" w:rsidRPr="006B0A1C" w:rsidRDefault="009C7D12" w:rsidP="001367E7">
    <w:pPr>
      <w:jc w:val="center"/>
      <w:rPr>
        <w:rFonts w:ascii="Arial" w:hAnsi="Arial" w:cs="Arial"/>
        <w:bCs/>
        <w:color w:val="000000"/>
        <w:sz w:val="18"/>
        <w:szCs w:val="18"/>
      </w:rPr>
    </w:pPr>
    <w:r w:rsidRPr="006B0A1C">
      <w:rPr>
        <w:rFonts w:ascii="Arial" w:hAnsi="Arial" w:cs="Arial"/>
        <w:bCs/>
        <w:color w:val="000000"/>
        <w:sz w:val="18"/>
        <w:szCs w:val="18"/>
      </w:rPr>
      <w:t xml:space="preserve">Projekt współfinansowany jest ze </w:t>
    </w:r>
    <w:r w:rsidRPr="006B0A1C">
      <w:rPr>
        <w:rFonts w:ascii="Arial" w:hAnsi="Arial" w:cs="Arial"/>
        <w:color w:val="000000"/>
        <w:sz w:val="18"/>
        <w:szCs w:val="18"/>
      </w:rPr>
      <w:t>ś</w:t>
    </w:r>
    <w:r w:rsidRPr="006B0A1C">
      <w:rPr>
        <w:rFonts w:ascii="Arial" w:hAnsi="Arial" w:cs="Arial"/>
        <w:bCs/>
        <w:color w:val="000000"/>
        <w:sz w:val="18"/>
        <w:szCs w:val="18"/>
      </w:rPr>
      <w:t xml:space="preserve">rodków Europejskiego Funduszu Rozwoju Regionalnego </w:t>
    </w:r>
    <w:r>
      <w:rPr>
        <w:rFonts w:ascii="Arial" w:hAnsi="Arial" w:cs="Arial"/>
        <w:bCs/>
        <w:color w:val="000000"/>
        <w:sz w:val="18"/>
        <w:szCs w:val="18"/>
      </w:rPr>
      <w:br/>
    </w:r>
    <w:r w:rsidRPr="006B0A1C">
      <w:rPr>
        <w:rFonts w:ascii="Arial" w:hAnsi="Arial" w:cs="Arial"/>
        <w:bCs/>
        <w:color w:val="000000"/>
        <w:sz w:val="18"/>
        <w:szCs w:val="18"/>
      </w:rPr>
      <w:t>w ramach Regionalnego Programu Operacyjnego Województwa Lubelskiego na lata 2014-2020.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cs="Times New Roman" w:hint="default"/>
        <w:color w:val="000000"/>
      </w:rPr>
    </w:lvl>
  </w:abstractNum>
  <w:abstractNum w:abstractNumId="1">
    <w:nsid w:val="0000000D"/>
    <w:multiLevelType w:val="singleLevel"/>
    <w:tmpl w:val="52E8F76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ajorHAnsi" w:hAnsiTheme="majorHAnsi" w:cs="Times New Roman" w:hint="default"/>
        <w:sz w:val="24"/>
        <w:szCs w:val="24"/>
      </w:rPr>
    </w:lvl>
  </w:abstractNum>
  <w:abstractNum w:abstractNumId="2">
    <w:nsid w:val="0000000F"/>
    <w:multiLevelType w:val="singleLevel"/>
    <w:tmpl w:val="82D823D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ajorHAnsi" w:eastAsia="Times New Roman" w:hAnsiTheme="majorHAnsi" w:cs="Times New Roman" w:hint="default"/>
        <w:b w:val="0"/>
        <w:bCs/>
        <w:kern w:val="1"/>
        <w:lang w:eastAsia="ar-SA" w:bidi="ar-SA"/>
      </w:rPr>
    </w:lvl>
  </w:abstractNum>
  <w:abstractNum w:abstractNumId="3">
    <w:nsid w:val="00000017"/>
    <w:multiLevelType w:val="multilevel"/>
    <w:tmpl w:val="0A280938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ajorHAnsi" w:eastAsia="Arial Unicode MS" w:hAnsiTheme="majorHAns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24"/>
    <w:multiLevelType w:val="singleLevel"/>
    <w:tmpl w:val="7C10EFC8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eastAsia="Arial Unicode MS" w:hAnsi="Cambria" w:cs="Cambria"/>
        <w:color w:val="000000"/>
        <w:kern w:val="1"/>
        <w:sz w:val="24"/>
        <w:szCs w:val="24"/>
        <w:lang w:eastAsia="ar-SA" w:bidi="ar-SA"/>
      </w:rPr>
    </w:lvl>
  </w:abstractNum>
  <w:abstractNum w:abstractNumId="5">
    <w:nsid w:val="00C366A7"/>
    <w:multiLevelType w:val="multilevel"/>
    <w:tmpl w:val="E70A2932"/>
    <w:lvl w:ilvl="0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E25647"/>
    <w:multiLevelType w:val="multilevel"/>
    <w:tmpl w:val="33FCD8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D3E72"/>
    <w:multiLevelType w:val="hybridMultilevel"/>
    <w:tmpl w:val="33F00A3E"/>
    <w:lvl w:ilvl="0" w:tplc="7916C7BE">
      <w:start w:val="1"/>
      <w:numFmt w:val="decimal"/>
      <w:lvlText w:val="%1)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7916C7BE">
      <w:start w:val="1"/>
      <w:numFmt w:val="decimal"/>
      <w:lvlText w:val="%2)"/>
      <w:lvlJc w:val="left"/>
      <w:pPr>
        <w:ind w:left="1080" w:hanging="360"/>
      </w:pPr>
      <w:rPr>
        <w:rFonts w:ascii="Cambria" w:eastAsiaTheme="minorHAnsi" w:hAnsi="Cambria" w:cstheme="minorBidi"/>
      </w:rPr>
    </w:lvl>
    <w:lvl w:ilvl="2" w:tplc="04150011">
      <w:start w:val="1"/>
      <w:numFmt w:val="decimal"/>
      <w:lvlText w:val="%3)"/>
      <w:lvlJc w:val="left"/>
      <w:pPr>
        <w:ind w:left="1429" w:hanging="360"/>
      </w:pPr>
      <w:rPr>
        <w:rFonts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DA0920"/>
    <w:multiLevelType w:val="multilevel"/>
    <w:tmpl w:val="25DCD0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6C7320"/>
    <w:multiLevelType w:val="multilevel"/>
    <w:tmpl w:val="39364A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hAnsi="Symbol" w:cs="ArialNarro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7E7673"/>
    <w:multiLevelType w:val="multilevel"/>
    <w:tmpl w:val="66FA223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F41B89"/>
    <w:multiLevelType w:val="multilevel"/>
    <w:tmpl w:val="63702F1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2755B4"/>
    <w:multiLevelType w:val="multilevel"/>
    <w:tmpl w:val="C568CF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3B4D93"/>
    <w:multiLevelType w:val="multilevel"/>
    <w:tmpl w:val="AB48612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F431E"/>
    <w:multiLevelType w:val="multilevel"/>
    <w:tmpl w:val="2020C5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ED6CAC"/>
    <w:multiLevelType w:val="multilevel"/>
    <w:tmpl w:val="AF96B486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17363420"/>
    <w:multiLevelType w:val="multilevel"/>
    <w:tmpl w:val="DF6E33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7A264D"/>
    <w:multiLevelType w:val="hybridMultilevel"/>
    <w:tmpl w:val="736EAC1A"/>
    <w:lvl w:ilvl="0" w:tplc="F6EC71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31A5949"/>
    <w:multiLevelType w:val="hybridMultilevel"/>
    <w:tmpl w:val="72C8E1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429" w:hanging="360"/>
      </w:pPr>
    </w:lvl>
    <w:lvl w:ilvl="2" w:tplc="04150011">
      <w:start w:val="1"/>
      <w:numFmt w:val="decimal"/>
      <w:lvlText w:val="%3)"/>
      <w:lvlJc w:val="left"/>
      <w:pPr>
        <w:ind w:left="142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4AD2D9B"/>
    <w:multiLevelType w:val="multilevel"/>
    <w:tmpl w:val="9AF8974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)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6B65D4B"/>
    <w:multiLevelType w:val="multilevel"/>
    <w:tmpl w:val="D9F046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4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b/>
        <w:sz w:val="26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A15754"/>
    <w:multiLevelType w:val="multilevel"/>
    <w:tmpl w:val="B2A863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91295"/>
    <w:multiLevelType w:val="multilevel"/>
    <w:tmpl w:val="906C0D7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AF111B"/>
    <w:multiLevelType w:val="multilevel"/>
    <w:tmpl w:val="56D209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8154B"/>
    <w:multiLevelType w:val="multilevel"/>
    <w:tmpl w:val="236C28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33F4D"/>
    <w:multiLevelType w:val="multilevel"/>
    <w:tmpl w:val="46DE309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F8686F"/>
    <w:multiLevelType w:val="multilevel"/>
    <w:tmpl w:val="5106C86A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FA14CD"/>
    <w:multiLevelType w:val="multilevel"/>
    <w:tmpl w:val="A7BE9CB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D90897"/>
    <w:multiLevelType w:val="multilevel"/>
    <w:tmpl w:val="758267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887444"/>
    <w:multiLevelType w:val="multilevel"/>
    <w:tmpl w:val="D180950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FF47F6"/>
    <w:multiLevelType w:val="hybridMultilevel"/>
    <w:tmpl w:val="2976E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508B5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7F30A5"/>
    <w:multiLevelType w:val="multilevel"/>
    <w:tmpl w:val="D9504A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55379A"/>
    <w:multiLevelType w:val="multilevel"/>
    <w:tmpl w:val="67EEB50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DB800EC"/>
    <w:multiLevelType w:val="multilevel"/>
    <w:tmpl w:val="EFF66304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717F16"/>
    <w:multiLevelType w:val="multilevel"/>
    <w:tmpl w:val="A93AA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E615B9"/>
    <w:multiLevelType w:val="hybridMultilevel"/>
    <w:tmpl w:val="05E8D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46C64C88"/>
    <w:multiLevelType w:val="multilevel"/>
    <w:tmpl w:val="A8404A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481508F6"/>
    <w:multiLevelType w:val="multilevel"/>
    <w:tmpl w:val="7C1A93DC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62440C"/>
    <w:multiLevelType w:val="multilevel"/>
    <w:tmpl w:val="920EBB7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4B9973EB"/>
    <w:multiLevelType w:val="multilevel"/>
    <w:tmpl w:val="D84EA05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AA75F2"/>
    <w:multiLevelType w:val="multilevel"/>
    <w:tmpl w:val="4A2CF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mbria" w:hAnsi="Cambria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BB5E49"/>
    <w:multiLevelType w:val="multilevel"/>
    <w:tmpl w:val="5AF029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B91AAC"/>
    <w:multiLevelType w:val="multilevel"/>
    <w:tmpl w:val="EA86AB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E653B1"/>
    <w:multiLevelType w:val="multilevel"/>
    <w:tmpl w:val="FAE83ECE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7">
    <w:nsid w:val="54D70445"/>
    <w:multiLevelType w:val="multilevel"/>
    <w:tmpl w:val="EC6EF3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AC1189"/>
    <w:multiLevelType w:val="multilevel"/>
    <w:tmpl w:val="F6C0EE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D736CE"/>
    <w:multiLevelType w:val="multilevel"/>
    <w:tmpl w:val="E2684FE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6D0A5E"/>
    <w:multiLevelType w:val="hybridMultilevel"/>
    <w:tmpl w:val="56E61A14"/>
    <w:lvl w:ilvl="0" w:tplc="ED5CAC20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51">
    <w:nsid w:val="5CDE7535"/>
    <w:multiLevelType w:val="hybridMultilevel"/>
    <w:tmpl w:val="5F6C4B50"/>
    <w:lvl w:ilvl="0" w:tplc="AF76C2B4">
      <w:start w:val="1"/>
      <w:numFmt w:val="decimal"/>
      <w:lvlText w:val="%1)"/>
      <w:lvlJc w:val="left"/>
      <w:pPr>
        <w:ind w:left="1429" w:hanging="360"/>
      </w:pPr>
      <w:rPr>
        <w:rFonts w:hint="default"/>
        <w:w w:val="100"/>
        <w:sz w:val="24"/>
        <w:szCs w:val="24"/>
        <w:lang w:val="pl-PL" w:eastAsia="en-US" w:bidi="en-US"/>
      </w:rPr>
    </w:lvl>
    <w:lvl w:ilvl="1" w:tplc="C2D4D096">
      <w:numFmt w:val="bullet"/>
      <w:lvlText w:val="•"/>
      <w:lvlJc w:val="left"/>
      <w:pPr>
        <w:ind w:left="1962" w:hanging="256"/>
      </w:pPr>
      <w:rPr>
        <w:rFonts w:hint="default"/>
        <w:lang w:val="en-US" w:eastAsia="en-US" w:bidi="en-US"/>
      </w:rPr>
    </w:lvl>
    <w:lvl w:ilvl="2" w:tplc="82A6AA72">
      <w:numFmt w:val="bullet"/>
      <w:lvlText w:val="•"/>
      <w:lvlJc w:val="left"/>
      <w:pPr>
        <w:ind w:left="2965" w:hanging="256"/>
      </w:pPr>
      <w:rPr>
        <w:rFonts w:hint="default"/>
        <w:lang w:val="en-US" w:eastAsia="en-US" w:bidi="en-US"/>
      </w:rPr>
    </w:lvl>
    <w:lvl w:ilvl="3" w:tplc="543E3878">
      <w:numFmt w:val="bullet"/>
      <w:lvlText w:val="•"/>
      <w:lvlJc w:val="left"/>
      <w:pPr>
        <w:ind w:left="3967" w:hanging="256"/>
      </w:pPr>
      <w:rPr>
        <w:rFonts w:hint="default"/>
        <w:lang w:val="en-US" w:eastAsia="en-US" w:bidi="en-US"/>
      </w:rPr>
    </w:lvl>
    <w:lvl w:ilvl="4" w:tplc="A74ECA58">
      <w:numFmt w:val="bullet"/>
      <w:lvlText w:val="•"/>
      <w:lvlJc w:val="left"/>
      <w:pPr>
        <w:ind w:left="4970" w:hanging="256"/>
      </w:pPr>
      <w:rPr>
        <w:rFonts w:hint="default"/>
        <w:lang w:val="en-US" w:eastAsia="en-US" w:bidi="en-US"/>
      </w:rPr>
    </w:lvl>
    <w:lvl w:ilvl="5" w:tplc="0FD6C266">
      <w:numFmt w:val="bullet"/>
      <w:lvlText w:val="•"/>
      <w:lvlJc w:val="left"/>
      <w:pPr>
        <w:ind w:left="5972" w:hanging="256"/>
      </w:pPr>
      <w:rPr>
        <w:rFonts w:hint="default"/>
        <w:lang w:val="en-US" w:eastAsia="en-US" w:bidi="en-US"/>
      </w:rPr>
    </w:lvl>
    <w:lvl w:ilvl="6" w:tplc="5ECA0460">
      <w:numFmt w:val="bullet"/>
      <w:lvlText w:val="•"/>
      <w:lvlJc w:val="left"/>
      <w:pPr>
        <w:ind w:left="6975" w:hanging="256"/>
      </w:pPr>
      <w:rPr>
        <w:rFonts w:hint="default"/>
        <w:lang w:val="en-US" w:eastAsia="en-US" w:bidi="en-US"/>
      </w:rPr>
    </w:lvl>
    <w:lvl w:ilvl="7" w:tplc="366AF298">
      <w:numFmt w:val="bullet"/>
      <w:lvlText w:val="•"/>
      <w:lvlJc w:val="left"/>
      <w:pPr>
        <w:ind w:left="7977" w:hanging="256"/>
      </w:pPr>
      <w:rPr>
        <w:rFonts w:hint="default"/>
        <w:lang w:val="en-US" w:eastAsia="en-US" w:bidi="en-US"/>
      </w:rPr>
    </w:lvl>
    <w:lvl w:ilvl="8" w:tplc="30EAD25A">
      <w:numFmt w:val="bullet"/>
      <w:lvlText w:val="•"/>
      <w:lvlJc w:val="left"/>
      <w:pPr>
        <w:ind w:left="8980" w:hanging="256"/>
      </w:pPr>
      <w:rPr>
        <w:rFonts w:hint="default"/>
        <w:lang w:val="en-US" w:eastAsia="en-US" w:bidi="en-US"/>
      </w:rPr>
    </w:lvl>
  </w:abstractNum>
  <w:abstractNum w:abstractNumId="52">
    <w:nsid w:val="5DC76FBB"/>
    <w:multiLevelType w:val="multilevel"/>
    <w:tmpl w:val="63E602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44290C"/>
    <w:multiLevelType w:val="multilevel"/>
    <w:tmpl w:val="C396E2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E65116"/>
    <w:multiLevelType w:val="multilevel"/>
    <w:tmpl w:val="1A126F04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55">
    <w:nsid w:val="6869503F"/>
    <w:multiLevelType w:val="multilevel"/>
    <w:tmpl w:val="8E1E84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D476BA"/>
    <w:multiLevelType w:val="multilevel"/>
    <w:tmpl w:val="40C8A35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DDB4558"/>
    <w:multiLevelType w:val="multilevel"/>
    <w:tmpl w:val="29D060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0B59B8"/>
    <w:multiLevelType w:val="multilevel"/>
    <w:tmpl w:val="688C42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9">
    <w:nsid w:val="70A77800"/>
    <w:multiLevelType w:val="multilevel"/>
    <w:tmpl w:val="E8488F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B161AF"/>
    <w:multiLevelType w:val="multilevel"/>
    <w:tmpl w:val="8E1437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B5337E"/>
    <w:multiLevelType w:val="multilevel"/>
    <w:tmpl w:val="3D28B0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Cambria" w:hAnsi="Cambria"/>
        <w:b w:val="0"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0C0FB6"/>
    <w:multiLevelType w:val="multilevel"/>
    <w:tmpl w:val="2E26C97E"/>
    <w:lvl w:ilvl="0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b/>
        <w:i w:val="0"/>
        <w:strike w:val="0"/>
        <w:dstrike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6244F4"/>
    <w:multiLevelType w:val="hybridMultilevel"/>
    <w:tmpl w:val="29BA20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7FC58CB"/>
    <w:multiLevelType w:val="multilevel"/>
    <w:tmpl w:val="4D1CC4C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)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7B4F62CF"/>
    <w:multiLevelType w:val="hybridMultilevel"/>
    <w:tmpl w:val="D7488B2C"/>
    <w:lvl w:ilvl="0" w:tplc="E4043112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853AAD"/>
    <w:multiLevelType w:val="multilevel"/>
    <w:tmpl w:val="A922F5C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3"/>
  </w:num>
  <w:num w:numId="4">
    <w:abstractNumId w:val="49"/>
  </w:num>
  <w:num w:numId="5">
    <w:abstractNumId w:val="60"/>
  </w:num>
  <w:num w:numId="6">
    <w:abstractNumId w:val="47"/>
  </w:num>
  <w:num w:numId="7">
    <w:abstractNumId w:val="25"/>
  </w:num>
  <w:num w:numId="8">
    <w:abstractNumId w:val="6"/>
  </w:num>
  <w:num w:numId="9">
    <w:abstractNumId w:val="52"/>
  </w:num>
  <w:num w:numId="10">
    <w:abstractNumId w:val="36"/>
  </w:num>
  <w:num w:numId="11">
    <w:abstractNumId w:val="28"/>
  </w:num>
  <w:num w:numId="12">
    <w:abstractNumId w:val="8"/>
  </w:num>
  <w:num w:numId="13">
    <w:abstractNumId w:val="43"/>
  </w:num>
  <w:num w:numId="14">
    <w:abstractNumId w:val="53"/>
  </w:num>
  <w:num w:numId="15">
    <w:abstractNumId w:val="55"/>
  </w:num>
  <w:num w:numId="16">
    <w:abstractNumId w:val="35"/>
  </w:num>
  <w:num w:numId="17">
    <w:abstractNumId w:val="22"/>
  </w:num>
  <w:num w:numId="18">
    <w:abstractNumId w:val="17"/>
  </w:num>
  <w:num w:numId="19">
    <w:abstractNumId w:val="15"/>
  </w:num>
  <w:num w:numId="20">
    <w:abstractNumId w:val="26"/>
  </w:num>
  <w:num w:numId="21">
    <w:abstractNumId w:val="33"/>
  </w:num>
  <w:num w:numId="22">
    <w:abstractNumId w:val="44"/>
  </w:num>
  <w:num w:numId="23">
    <w:abstractNumId w:val="30"/>
  </w:num>
  <w:num w:numId="24">
    <w:abstractNumId w:val="14"/>
  </w:num>
  <w:num w:numId="25">
    <w:abstractNumId w:val="66"/>
  </w:num>
  <w:num w:numId="26">
    <w:abstractNumId w:val="59"/>
  </w:num>
  <w:num w:numId="27">
    <w:abstractNumId w:val="57"/>
  </w:num>
  <w:num w:numId="28">
    <w:abstractNumId w:val="23"/>
  </w:num>
  <w:num w:numId="29">
    <w:abstractNumId w:val="42"/>
  </w:num>
  <w:num w:numId="30">
    <w:abstractNumId w:val="58"/>
  </w:num>
  <w:num w:numId="31">
    <w:abstractNumId w:val="11"/>
  </w:num>
  <w:num w:numId="32">
    <w:abstractNumId w:val="45"/>
  </w:num>
  <w:num w:numId="33">
    <w:abstractNumId w:val="62"/>
  </w:num>
  <w:num w:numId="34">
    <w:abstractNumId w:val="10"/>
  </w:num>
  <w:num w:numId="35">
    <w:abstractNumId w:val="16"/>
  </w:num>
  <w:num w:numId="36">
    <w:abstractNumId w:val="5"/>
  </w:num>
  <w:num w:numId="37">
    <w:abstractNumId w:val="27"/>
  </w:num>
  <w:num w:numId="38">
    <w:abstractNumId w:val="41"/>
  </w:num>
  <w:num w:numId="39">
    <w:abstractNumId w:val="48"/>
  </w:num>
  <w:num w:numId="40">
    <w:abstractNumId w:val="46"/>
  </w:num>
  <w:num w:numId="41">
    <w:abstractNumId w:val="64"/>
  </w:num>
  <w:num w:numId="42">
    <w:abstractNumId w:val="21"/>
  </w:num>
  <w:num w:numId="43">
    <w:abstractNumId w:val="34"/>
  </w:num>
  <w:num w:numId="44">
    <w:abstractNumId w:val="29"/>
  </w:num>
  <w:num w:numId="45">
    <w:abstractNumId w:val="31"/>
  </w:num>
  <w:num w:numId="46">
    <w:abstractNumId w:val="39"/>
  </w:num>
  <w:num w:numId="47">
    <w:abstractNumId w:val="38"/>
  </w:num>
  <w:num w:numId="48">
    <w:abstractNumId w:val="37"/>
  </w:num>
  <w:num w:numId="49">
    <w:abstractNumId w:val="40"/>
  </w:num>
  <w:num w:numId="50">
    <w:abstractNumId w:val="12"/>
  </w:num>
  <w:num w:numId="51">
    <w:abstractNumId w:val="19"/>
  </w:num>
  <w:num w:numId="52">
    <w:abstractNumId w:val="20"/>
  </w:num>
  <w:num w:numId="53">
    <w:abstractNumId w:val="51"/>
  </w:num>
  <w:num w:numId="54">
    <w:abstractNumId w:val="1"/>
  </w:num>
  <w:num w:numId="55">
    <w:abstractNumId w:val="4"/>
  </w:num>
  <w:num w:numId="56">
    <w:abstractNumId w:val="7"/>
  </w:num>
  <w:num w:numId="57">
    <w:abstractNumId w:val="18"/>
  </w:num>
  <w:num w:numId="58">
    <w:abstractNumId w:val="56"/>
  </w:num>
  <w:num w:numId="59">
    <w:abstractNumId w:val="61"/>
  </w:num>
  <w:num w:numId="60">
    <w:abstractNumId w:val="65"/>
  </w:num>
  <w:num w:numId="61">
    <w:abstractNumId w:val="54"/>
  </w:num>
  <w:num w:numId="62">
    <w:abstractNumId w:val="50"/>
  </w:num>
  <w:num w:numId="63">
    <w:abstractNumId w:val="32"/>
  </w:num>
  <w:num w:numId="64">
    <w:abstractNumId w:val="63"/>
  </w:num>
  <w:numIdMacAtCleanup w:val="6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 Słowikowski">
    <w15:presenceInfo w15:providerId="None" w15:userId="Robert Słowi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3B"/>
    <w:rsid w:val="000201CE"/>
    <w:rsid w:val="00035E5F"/>
    <w:rsid w:val="00077724"/>
    <w:rsid w:val="000A5958"/>
    <w:rsid w:val="000B54DA"/>
    <w:rsid w:val="000B78ED"/>
    <w:rsid w:val="000D4E7B"/>
    <w:rsid w:val="000D7479"/>
    <w:rsid w:val="000F0798"/>
    <w:rsid w:val="000F4F5D"/>
    <w:rsid w:val="001000A4"/>
    <w:rsid w:val="00105237"/>
    <w:rsid w:val="00120E86"/>
    <w:rsid w:val="001367E7"/>
    <w:rsid w:val="00167E49"/>
    <w:rsid w:val="00180908"/>
    <w:rsid w:val="00195A15"/>
    <w:rsid w:val="001A2FD2"/>
    <w:rsid w:val="001A3974"/>
    <w:rsid w:val="001A592F"/>
    <w:rsid w:val="001A73BB"/>
    <w:rsid w:val="001C1D01"/>
    <w:rsid w:val="001D05E1"/>
    <w:rsid w:val="001E1CA8"/>
    <w:rsid w:val="001F55E7"/>
    <w:rsid w:val="002139E3"/>
    <w:rsid w:val="00214308"/>
    <w:rsid w:val="002349D4"/>
    <w:rsid w:val="0023714B"/>
    <w:rsid w:val="002622AD"/>
    <w:rsid w:val="002703E4"/>
    <w:rsid w:val="00274E58"/>
    <w:rsid w:val="002827BE"/>
    <w:rsid w:val="0029006D"/>
    <w:rsid w:val="002A107B"/>
    <w:rsid w:val="002E5EBA"/>
    <w:rsid w:val="002F07AA"/>
    <w:rsid w:val="002F292D"/>
    <w:rsid w:val="00322002"/>
    <w:rsid w:val="00325997"/>
    <w:rsid w:val="0034210B"/>
    <w:rsid w:val="00342B9C"/>
    <w:rsid w:val="00362414"/>
    <w:rsid w:val="00370270"/>
    <w:rsid w:val="00376FC7"/>
    <w:rsid w:val="00387082"/>
    <w:rsid w:val="00394A61"/>
    <w:rsid w:val="00396A46"/>
    <w:rsid w:val="003B17B3"/>
    <w:rsid w:val="003D1B46"/>
    <w:rsid w:val="003D36FB"/>
    <w:rsid w:val="003D380D"/>
    <w:rsid w:val="003E4363"/>
    <w:rsid w:val="003E4871"/>
    <w:rsid w:val="003E6623"/>
    <w:rsid w:val="00410A00"/>
    <w:rsid w:val="00432EEC"/>
    <w:rsid w:val="00437544"/>
    <w:rsid w:val="00480E11"/>
    <w:rsid w:val="004A2B14"/>
    <w:rsid w:val="004A34EA"/>
    <w:rsid w:val="004A3EC2"/>
    <w:rsid w:val="004B63F7"/>
    <w:rsid w:val="004C0C02"/>
    <w:rsid w:val="004C711B"/>
    <w:rsid w:val="004D2B66"/>
    <w:rsid w:val="004E13B3"/>
    <w:rsid w:val="004F3EFA"/>
    <w:rsid w:val="004F7CC9"/>
    <w:rsid w:val="005038F0"/>
    <w:rsid w:val="00513F69"/>
    <w:rsid w:val="00514D60"/>
    <w:rsid w:val="0054570F"/>
    <w:rsid w:val="00564A0F"/>
    <w:rsid w:val="0057285C"/>
    <w:rsid w:val="00574936"/>
    <w:rsid w:val="00580535"/>
    <w:rsid w:val="00581CC4"/>
    <w:rsid w:val="005901E4"/>
    <w:rsid w:val="00591888"/>
    <w:rsid w:val="0059311B"/>
    <w:rsid w:val="005B3B5A"/>
    <w:rsid w:val="005E6557"/>
    <w:rsid w:val="005F5027"/>
    <w:rsid w:val="00622EDF"/>
    <w:rsid w:val="006339E5"/>
    <w:rsid w:val="00636CC4"/>
    <w:rsid w:val="00647895"/>
    <w:rsid w:val="006529DE"/>
    <w:rsid w:val="006546E6"/>
    <w:rsid w:val="006645A8"/>
    <w:rsid w:val="00667CF1"/>
    <w:rsid w:val="00677BE2"/>
    <w:rsid w:val="006A1CAB"/>
    <w:rsid w:val="006A3F3A"/>
    <w:rsid w:val="006E2AFB"/>
    <w:rsid w:val="006E4244"/>
    <w:rsid w:val="007031C9"/>
    <w:rsid w:val="00713DBB"/>
    <w:rsid w:val="0073262F"/>
    <w:rsid w:val="00755E7D"/>
    <w:rsid w:val="00766EA3"/>
    <w:rsid w:val="00772BD2"/>
    <w:rsid w:val="00780E95"/>
    <w:rsid w:val="00784929"/>
    <w:rsid w:val="00791740"/>
    <w:rsid w:val="007B206C"/>
    <w:rsid w:val="007C1760"/>
    <w:rsid w:val="00835787"/>
    <w:rsid w:val="00853503"/>
    <w:rsid w:val="00891C56"/>
    <w:rsid w:val="00893227"/>
    <w:rsid w:val="008A0CAF"/>
    <w:rsid w:val="008B242C"/>
    <w:rsid w:val="008B5236"/>
    <w:rsid w:val="008D2F4D"/>
    <w:rsid w:val="008D5D69"/>
    <w:rsid w:val="008E22A2"/>
    <w:rsid w:val="008E575E"/>
    <w:rsid w:val="00902FA1"/>
    <w:rsid w:val="0090651D"/>
    <w:rsid w:val="00920796"/>
    <w:rsid w:val="0092252A"/>
    <w:rsid w:val="009556FE"/>
    <w:rsid w:val="00957ECA"/>
    <w:rsid w:val="009621A1"/>
    <w:rsid w:val="00972C1A"/>
    <w:rsid w:val="0097354C"/>
    <w:rsid w:val="00976FF5"/>
    <w:rsid w:val="009B0C60"/>
    <w:rsid w:val="009C00A3"/>
    <w:rsid w:val="009C7D12"/>
    <w:rsid w:val="009E7758"/>
    <w:rsid w:val="00A30FE4"/>
    <w:rsid w:val="00A777DD"/>
    <w:rsid w:val="00A80FD9"/>
    <w:rsid w:val="00A81F7C"/>
    <w:rsid w:val="00A9753F"/>
    <w:rsid w:val="00AA5089"/>
    <w:rsid w:val="00AB1DE9"/>
    <w:rsid w:val="00AC0487"/>
    <w:rsid w:val="00AC34CA"/>
    <w:rsid w:val="00AF454E"/>
    <w:rsid w:val="00AF4759"/>
    <w:rsid w:val="00AF65BA"/>
    <w:rsid w:val="00B049C8"/>
    <w:rsid w:val="00B11290"/>
    <w:rsid w:val="00B52734"/>
    <w:rsid w:val="00B605FC"/>
    <w:rsid w:val="00B6515F"/>
    <w:rsid w:val="00B85863"/>
    <w:rsid w:val="00B94053"/>
    <w:rsid w:val="00BB13A1"/>
    <w:rsid w:val="00BC5BD6"/>
    <w:rsid w:val="00BE321C"/>
    <w:rsid w:val="00BE713B"/>
    <w:rsid w:val="00BF15D9"/>
    <w:rsid w:val="00C13559"/>
    <w:rsid w:val="00C146E7"/>
    <w:rsid w:val="00C15C67"/>
    <w:rsid w:val="00C17651"/>
    <w:rsid w:val="00C243C3"/>
    <w:rsid w:val="00C32404"/>
    <w:rsid w:val="00C362AE"/>
    <w:rsid w:val="00C4145F"/>
    <w:rsid w:val="00C41A57"/>
    <w:rsid w:val="00C625F4"/>
    <w:rsid w:val="00C672C1"/>
    <w:rsid w:val="00C67580"/>
    <w:rsid w:val="00C77953"/>
    <w:rsid w:val="00C77D75"/>
    <w:rsid w:val="00CA2ABD"/>
    <w:rsid w:val="00CB27F9"/>
    <w:rsid w:val="00D03DBB"/>
    <w:rsid w:val="00D11669"/>
    <w:rsid w:val="00D135D2"/>
    <w:rsid w:val="00D21DCB"/>
    <w:rsid w:val="00D31FC8"/>
    <w:rsid w:val="00D414E8"/>
    <w:rsid w:val="00D45DDB"/>
    <w:rsid w:val="00D775B0"/>
    <w:rsid w:val="00D85C71"/>
    <w:rsid w:val="00D9610A"/>
    <w:rsid w:val="00DB3EB4"/>
    <w:rsid w:val="00DC608A"/>
    <w:rsid w:val="00DD1B17"/>
    <w:rsid w:val="00DD318B"/>
    <w:rsid w:val="00DE599C"/>
    <w:rsid w:val="00DF1671"/>
    <w:rsid w:val="00DF339B"/>
    <w:rsid w:val="00E0784F"/>
    <w:rsid w:val="00E1008C"/>
    <w:rsid w:val="00E211BB"/>
    <w:rsid w:val="00E26130"/>
    <w:rsid w:val="00E46617"/>
    <w:rsid w:val="00E56673"/>
    <w:rsid w:val="00EA6570"/>
    <w:rsid w:val="00EB32E2"/>
    <w:rsid w:val="00EB5FFA"/>
    <w:rsid w:val="00EC51D9"/>
    <w:rsid w:val="00EC7173"/>
    <w:rsid w:val="00ED6A15"/>
    <w:rsid w:val="00EF5761"/>
    <w:rsid w:val="00F0277E"/>
    <w:rsid w:val="00F10C88"/>
    <w:rsid w:val="00F13F1C"/>
    <w:rsid w:val="00F27049"/>
    <w:rsid w:val="00F54215"/>
    <w:rsid w:val="00F65E03"/>
    <w:rsid w:val="00FA3ECE"/>
    <w:rsid w:val="00FB0E0E"/>
    <w:rsid w:val="00FB3BEE"/>
    <w:rsid w:val="00FC0185"/>
    <w:rsid w:val="00FD402D"/>
    <w:rsid w:val="00FF0D7C"/>
    <w:rsid w:val="00FF1F19"/>
    <w:rsid w:val="00FF428A"/>
    <w:rsid w:val="00FF6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24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6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6026E6"/>
    <w:rPr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6026E6"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26E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6026E6"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564A0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6026E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26E6"/>
    <w:rPr>
      <w:rFonts w:ascii="Times New Roman" w:hAnsi="Times New Roman" w:cs="Times New Roman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26E6"/>
    <w:rPr>
      <w:b/>
      <w:bCs/>
      <w:sz w:val="20"/>
      <w:szCs w:val="20"/>
    </w:rPr>
  </w:style>
  <w:style w:type="character" w:customStyle="1" w:styleId="czeinternetowe">
    <w:name w:val="Łącze internetowe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qFormat/>
    <w:rsid w:val="00DA329A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250F0"/>
    <w:rPr>
      <w:sz w:val="22"/>
      <w:szCs w:val="22"/>
    </w:rPr>
  </w:style>
  <w:style w:type="character" w:customStyle="1" w:styleId="apple-converted-space">
    <w:name w:val="apple-converted-space"/>
    <w:basedOn w:val="Domylnaczcionkaakapitu"/>
    <w:qFormat/>
    <w:rsid w:val="001653E9"/>
  </w:style>
  <w:style w:type="character" w:customStyle="1" w:styleId="TytuZnak">
    <w:name w:val="Tytuł Znak"/>
    <w:basedOn w:val="Domylnaczcionkaakapitu"/>
    <w:link w:val="Tytu"/>
    <w:uiPriority w:val="99"/>
    <w:qFormat/>
    <w:rsid w:val="0095025D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5025D"/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95025D"/>
    <w:rPr>
      <w:rFonts w:ascii="Arial Narrow" w:hAnsi="Arial Narrow" w:cs="Arial"/>
      <w:sz w:val="22"/>
      <w:szCs w:val="22"/>
    </w:rPr>
  </w:style>
  <w:style w:type="character" w:customStyle="1" w:styleId="UMwyrniony">
    <w:name w:val="UM_wyróżniony"/>
    <w:qFormat/>
    <w:rsid w:val="0095025D"/>
    <w:rPr>
      <w:rFonts w:ascii="Arial" w:hAnsi="Arial" w:cs="Arial"/>
      <w:b/>
      <w:bCs w:val="0"/>
      <w:i w:val="0"/>
      <w:iCs/>
      <w:spacing w:val="0"/>
      <w:w w:val="10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95025D"/>
    <w:rPr>
      <w:sz w:val="16"/>
      <w:szCs w:val="16"/>
    </w:rPr>
  </w:style>
  <w:style w:type="character" w:customStyle="1" w:styleId="Zakotwiczenieprzypisukocowego">
    <w:name w:val="Zakotwiczenie przypisu końcowego"/>
    <w:rsid w:val="00564A0F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D3DB9"/>
    <w:rPr>
      <w:vertAlign w:val="superscript"/>
    </w:rPr>
  </w:style>
  <w:style w:type="character" w:customStyle="1" w:styleId="Znakiprzypiswdolnych">
    <w:name w:val="Znaki przypisów dolnych"/>
    <w:qFormat/>
    <w:rsid w:val="00564A0F"/>
  </w:style>
  <w:style w:type="character" w:customStyle="1" w:styleId="Znakiprzypiswkocowych">
    <w:name w:val="Znaki przypisów końcowych"/>
    <w:qFormat/>
    <w:rsid w:val="00564A0F"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6026E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/>
    </w:pPr>
  </w:style>
  <w:style w:type="paragraph" w:styleId="Lista">
    <w:name w:val="List"/>
    <w:basedOn w:val="Normalny"/>
    <w:unhideWhenUsed/>
    <w:rsid w:val="000D23B6"/>
    <w:pPr>
      <w:spacing w:after="0" w:line="240" w:lineRule="auto"/>
      <w:ind w:left="283" w:hanging="283"/>
    </w:pPr>
    <w:rPr>
      <w:rFonts w:ascii="Arial" w:eastAsia="Calibri" w:hAnsi="Arial" w:cs="Times New Roman"/>
      <w:sz w:val="24"/>
      <w:szCs w:val="20"/>
      <w:u w:color="000000"/>
      <w:lang w:eastAsia="pl-PL"/>
    </w:rPr>
  </w:style>
  <w:style w:type="paragraph" w:styleId="Legenda">
    <w:name w:val="caption"/>
    <w:basedOn w:val="Normalny"/>
    <w:qFormat/>
    <w:rsid w:val="00564A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4A0F"/>
    <w:pPr>
      <w:suppressLineNumbers/>
    </w:pPr>
    <w:rPr>
      <w:rFonts w:cs="Aria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6026E6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564A0F"/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pPr>
      <w:spacing w:line="240" w:lineRule="auto"/>
    </w:pPr>
    <w:rPr>
      <w:sz w:val="20"/>
      <w:szCs w:val="20"/>
    </w:rPr>
  </w:style>
  <w:style w:type="paragraph" w:customStyle="1" w:styleId="Default">
    <w:name w:val="Default"/>
    <w:qFormat/>
    <w:rsid w:val="006026E6"/>
    <w:rPr>
      <w:rFonts w:ascii="Arial" w:eastAsia="Calibri" w:hAnsi="Arial" w:cs="Arial"/>
      <w:color w:val="000000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gmail-msolistparagraph">
    <w:name w:val="gmail-msolistparagraph"/>
    <w:basedOn w:val="Normalny"/>
    <w:qFormat/>
    <w:rsid w:val="006026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26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26E6"/>
    <w:rPr>
      <w:b/>
      <w:bCs/>
    </w:rPr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897C4F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2"/>
      <w:lang w:eastAsia="pl-PL"/>
    </w:rPr>
  </w:style>
  <w:style w:type="paragraph" w:customStyle="1" w:styleId="p1">
    <w:name w:val="p1"/>
    <w:basedOn w:val="Normalny"/>
    <w:qFormat/>
    <w:rsid w:val="001653E9"/>
    <w:pPr>
      <w:spacing w:after="0" w:line="240" w:lineRule="auto"/>
    </w:pPr>
    <w:rPr>
      <w:rFonts w:ascii="Tahoma" w:hAnsi="Tahoma" w:cs="Tahoma"/>
      <w:sz w:val="18"/>
      <w:szCs w:val="18"/>
      <w:lang w:eastAsia="pl-PL"/>
    </w:rPr>
  </w:style>
  <w:style w:type="paragraph" w:customStyle="1" w:styleId="p2">
    <w:name w:val="p2"/>
    <w:basedOn w:val="Normalny"/>
    <w:qFormat/>
    <w:rsid w:val="001653E9"/>
    <w:pPr>
      <w:spacing w:after="17" w:line="240" w:lineRule="auto"/>
    </w:pPr>
    <w:rPr>
      <w:rFonts w:ascii="Tahoma" w:hAnsi="Tahoma" w:cs="Tahoma"/>
      <w:sz w:val="17"/>
      <w:szCs w:val="17"/>
      <w:lang w:eastAsia="pl-PL"/>
    </w:rPr>
  </w:style>
  <w:style w:type="paragraph" w:customStyle="1" w:styleId="p3">
    <w:name w:val="p3"/>
    <w:basedOn w:val="Normalny"/>
    <w:qFormat/>
    <w:rsid w:val="001653E9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950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25D"/>
    <w:pPr>
      <w:spacing w:after="0" w:line="240" w:lineRule="auto"/>
    </w:pPr>
    <w:rPr>
      <w:sz w:val="20"/>
      <w:szCs w:val="20"/>
    </w:rPr>
  </w:style>
  <w:style w:type="paragraph" w:customStyle="1" w:styleId="Tekstpodstawowy21">
    <w:name w:val="Tekst podstawowy 21"/>
    <w:basedOn w:val="Normalny"/>
    <w:uiPriority w:val="99"/>
    <w:qFormat/>
    <w:rsid w:val="0095025D"/>
    <w:pPr>
      <w:tabs>
        <w:tab w:val="left" w:pos="1021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95025D"/>
    <w:pPr>
      <w:ind w:left="426"/>
      <w:jc w:val="both"/>
    </w:pPr>
    <w:rPr>
      <w:rFonts w:ascii="Arial Narrow" w:hAnsi="Arial Narrow" w:cs="Ari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95025D"/>
    <w:pPr>
      <w:spacing w:after="120"/>
      <w:ind w:left="283"/>
    </w:pPr>
    <w:rPr>
      <w:sz w:val="16"/>
      <w:szCs w:val="16"/>
    </w:rPr>
  </w:style>
  <w:style w:type="paragraph" w:customStyle="1" w:styleId="Domylnie">
    <w:name w:val="Domyślnie"/>
    <w:qFormat/>
    <w:rsid w:val="0095025D"/>
    <w:pPr>
      <w:widowControl w:val="0"/>
    </w:pPr>
    <w:rPr>
      <w:rFonts w:ascii="Times New Roman" w:eastAsia="Times New Roman" w:hAnsi="Times New Roman" w:cs="Arial Unicode MS"/>
      <w:color w:val="000000"/>
      <w:sz w:val="22"/>
    </w:rPr>
  </w:style>
  <w:style w:type="character" w:styleId="Odwoanieprzypisudolnego">
    <w:name w:val="footnote reference"/>
    <w:basedOn w:val="Domylnaczcionkaakapitu"/>
    <w:uiPriority w:val="99"/>
    <w:unhideWhenUsed/>
    <w:rsid w:val="00ED6A15"/>
    <w:rPr>
      <w:vertAlign w:val="superscript"/>
    </w:rPr>
  </w:style>
  <w:style w:type="character" w:customStyle="1" w:styleId="Teksttreci">
    <w:name w:val="Tekst treści_"/>
    <w:link w:val="Teksttreci1"/>
    <w:uiPriority w:val="99"/>
    <w:locked/>
    <w:rsid w:val="008A0CAF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8A0CAF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6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6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6026E6"/>
    <w:rPr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6026E6"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26E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6026E6"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564A0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6026E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26E6"/>
    <w:rPr>
      <w:rFonts w:ascii="Times New Roman" w:hAnsi="Times New Roman" w:cs="Times New Roman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26E6"/>
    <w:rPr>
      <w:b/>
      <w:bCs/>
      <w:sz w:val="20"/>
      <w:szCs w:val="20"/>
    </w:rPr>
  </w:style>
  <w:style w:type="character" w:customStyle="1" w:styleId="czeinternetowe">
    <w:name w:val="Łącze internetowe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qFormat/>
    <w:rsid w:val="00DA329A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250F0"/>
    <w:rPr>
      <w:sz w:val="22"/>
      <w:szCs w:val="22"/>
    </w:rPr>
  </w:style>
  <w:style w:type="character" w:customStyle="1" w:styleId="apple-converted-space">
    <w:name w:val="apple-converted-space"/>
    <w:basedOn w:val="Domylnaczcionkaakapitu"/>
    <w:qFormat/>
    <w:rsid w:val="001653E9"/>
  </w:style>
  <w:style w:type="character" w:customStyle="1" w:styleId="TytuZnak">
    <w:name w:val="Tytuł Znak"/>
    <w:basedOn w:val="Domylnaczcionkaakapitu"/>
    <w:link w:val="Tytu"/>
    <w:uiPriority w:val="99"/>
    <w:qFormat/>
    <w:rsid w:val="0095025D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5025D"/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95025D"/>
    <w:rPr>
      <w:rFonts w:ascii="Arial Narrow" w:hAnsi="Arial Narrow" w:cs="Arial"/>
      <w:sz w:val="22"/>
      <w:szCs w:val="22"/>
    </w:rPr>
  </w:style>
  <w:style w:type="character" w:customStyle="1" w:styleId="UMwyrniony">
    <w:name w:val="UM_wyróżniony"/>
    <w:qFormat/>
    <w:rsid w:val="0095025D"/>
    <w:rPr>
      <w:rFonts w:ascii="Arial" w:hAnsi="Arial" w:cs="Arial"/>
      <w:b/>
      <w:bCs w:val="0"/>
      <w:i w:val="0"/>
      <w:iCs/>
      <w:spacing w:val="0"/>
      <w:w w:val="10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95025D"/>
    <w:rPr>
      <w:sz w:val="16"/>
      <w:szCs w:val="16"/>
    </w:rPr>
  </w:style>
  <w:style w:type="character" w:customStyle="1" w:styleId="Zakotwiczenieprzypisukocowego">
    <w:name w:val="Zakotwiczenie przypisu końcowego"/>
    <w:rsid w:val="00564A0F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D3DB9"/>
    <w:rPr>
      <w:vertAlign w:val="superscript"/>
    </w:rPr>
  </w:style>
  <w:style w:type="character" w:customStyle="1" w:styleId="Znakiprzypiswdolnych">
    <w:name w:val="Znaki przypisów dolnych"/>
    <w:qFormat/>
    <w:rsid w:val="00564A0F"/>
  </w:style>
  <w:style w:type="character" w:customStyle="1" w:styleId="Znakiprzypiswkocowych">
    <w:name w:val="Znaki przypisów końcowych"/>
    <w:qFormat/>
    <w:rsid w:val="00564A0F"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6026E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/>
    </w:pPr>
  </w:style>
  <w:style w:type="paragraph" w:styleId="Lista">
    <w:name w:val="List"/>
    <w:basedOn w:val="Normalny"/>
    <w:unhideWhenUsed/>
    <w:rsid w:val="000D23B6"/>
    <w:pPr>
      <w:spacing w:after="0" w:line="240" w:lineRule="auto"/>
      <w:ind w:left="283" w:hanging="283"/>
    </w:pPr>
    <w:rPr>
      <w:rFonts w:ascii="Arial" w:eastAsia="Calibri" w:hAnsi="Arial" w:cs="Times New Roman"/>
      <w:sz w:val="24"/>
      <w:szCs w:val="20"/>
      <w:u w:color="000000"/>
      <w:lang w:eastAsia="pl-PL"/>
    </w:rPr>
  </w:style>
  <w:style w:type="paragraph" w:styleId="Legenda">
    <w:name w:val="caption"/>
    <w:basedOn w:val="Normalny"/>
    <w:qFormat/>
    <w:rsid w:val="00564A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4A0F"/>
    <w:pPr>
      <w:suppressLineNumbers/>
    </w:pPr>
    <w:rPr>
      <w:rFonts w:cs="Aria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6026E6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564A0F"/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pPr>
      <w:spacing w:line="240" w:lineRule="auto"/>
    </w:pPr>
    <w:rPr>
      <w:sz w:val="20"/>
      <w:szCs w:val="20"/>
    </w:rPr>
  </w:style>
  <w:style w:type="paragraph" w:customStyle="1" w:styleId="Default">
    <w:name w:val="Default"/>
    <w:qFormat/>
    <w:rsid w:val="006026E6"/>
    <w:rPr>
      <w:rFonts w:ascii="Arial" w:eastAsia="Calibri" w:hAnsi="Arial" w:cs="Arial"/>
      <w:color w:val="000000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gmail-msolistparagraph">
    <w:name w:val="gmail-msolistparagraph"/>
    <w:basedOn w:val="Normalny"/>
    <w:qFormat/>
    <w:rsid w:val="006026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26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26E6"/>
    <w:rPr>
      <w:b/>
      <w:bCs/>
    </w:rPr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897C4F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2"/>
      <w:lang w:eastAsia="pl-PL"/>
    </w:rPr>
  </w:style>
  <w:style w:type="paragraph" w:customStyle="1" w:styleId="p1">
    <w:name w:val="p1"/>
    <w:basedOn w:val="Normalny"/>
    <w:qFormat/>
    <w:rsid w:val="001653E9"/>
    <w:pPr>
      <w:spacing w:after="0" w:line="240" w:lineRule="auto"/>
    </w:pPr>
    <w:rPr>
      <w:rFonts w:ascii="Tahoma" w:hAnsi="Tahoma" w:cs="Tahoma"/>
      <w:sz w:val="18"/>
      <w:szCs w:val="18"/>
      <w:lang w:eastAsia="pl-PL"/>
    </w:rPr>
  </w:style>
  <w:style w:type="paragraph" w:customStyle="1" w:styleId="p2">
    <w:name w:val="p2"/>
    <w:basedOn w:val="Normalny"/>
    <w:qFormat/>
    <w:rsid w:val="001653E9"/>
    <w:pPr>
      <w:spacing w:after="17" w:line="240" w:lineRule="auto"/>
    </w:pPr>
    <w:rPr>
      <w:rFonts w:ascii="Tahoma" w:hAnsi="Tahoma" w:cs="Tahoma"/>
      <w:sz w:val="17"/>
      <w:szCs w:val="17"/>
      <w:lang w:eastAsia="pl-PL"/>
    </w:rPr>
  </w:style>
  <w:style w:type="paragraph" w:customStyle="1" w:styleId="p3">
    <w:name w:val="p3"/>
    <w:basedOn w:val="Normalny"/>
    <w:qFormat/>
    <w:rsid w:val="001653E9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950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25D"/>
    <w:pPr>
      <w:spacing w:after="0" w:line="240" w:lineRule="auto"/>
    </w:pPr>
    <w:rPr>
      <w:sz w:val="20"/>
      <w:szCs w:val="20"/>
    </w:rPr>
  </w:style>
  <w:style w:type="paragraph" w:customStyle="1" w:styleId="Tekstpodstawowy21">
    <w:name w:val="Tekst podstawowy 21"/>
    <w:basedOn w:val="Normalny"/>
    <w:uiPriority w:val="99"/>
    <w:qFormat/>
    <w:rsid w:val="0095025D"/>
    <w:pPr>
      <w:tabs>
        <w:tab w:val="left" w:pos="1021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95025D"/>
    <w:pPr>
      <w:ind w:left="426"/>
      <w:jc w:val="both"/>
    </w:pPr>
    <w:rPr>
      <w:rFonts w:ascii="Arial Narrow" w:hAnsi="Arial Narrow" w:cs="Ari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95025D"/>
    <w:pPr>
      <w:spacing w:after="120"/>
      <w:ind w:left="283"/>
    </w:pPr>
    <w:rPr>
      <w:sz w:val="16"/>
      <w:szCs w:val="16"/>
    </w:rPr>
  </w:style>
  <w:style w:type="paragraph" w:customStyle="1" w:styleId="Domylnie">
    <w:name w:val="Domyślnie"/>
    <w:qFormat/>
    <w:rsid w:val="0095025D"/>
    <w:pPr>
      <w:widowControl w:val="0"/>
    </w:pPr>
    <w:rPr>
      <w:rFonts w:ascii="Times New Roman" w:eastAsia="Times New Roman" w:hAnsi="Times New Roman" w:cs="Arial Unicode MS"/>
      <w:color w:val="000000"/>
      <w:sz w:val="22"/>
    </w:rPr>
  </w:style>
  <w:style w:type="character" w:styleId="Odwoanieprzypisudolnego">
    <w:name w:val="footnote reference"/>
    <w:basedOn w:val="Domylnaczcionkaakapitu"/>
    <w:uiPriority w:val="99"/>
    <w:unhideWhenUsed/>
    <w:rsid w:val="00ED6A15"/>
    <w:rPr>
      <w:vertAlign w:val="superscript"/>
    </w:rPr>
  </w:style>
  <w:style w:type="character" w:customStyle="1" w:styleId="Teksttreci">
    <w:name w:val="Tekst treści_"/>
    <w:link w:val="Teksttreci1"/>
    <w:uiPriority w:val="99"/>
    <w:locked/>
    <w:rsid w:val="008A0CAF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8A0CAF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C65B60-3036-4A87-B993-564D8ADB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43</Pages>
  <Words>13654</Words>
  <Characters>81929</Characters>
  <Application>Microsoft Office Word</Application>
  <DocSecurity>0</DocSecurity>
  <Lines>682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Adek</cp:lastModifiedBy>
  <cp:revision>16</cp:revision>
  <cp:lastPrinted>2018-05-17T10:21:00Z</cp:lastPrinted>
  <dcterms:created xsi:type="dcterms:W3CDTF">2020-12-13T01:48:00Z</dcterms:created>
  <dcterms:modified xsi:type="dcterms:W3CDTF">2020-12-18T10:10:00Z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