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D15A" w14:textId="57689DBF" w:rsidR="00E4752E" w:rsidRDefault="002E0E4E" w:rsidP="002E0E4E">
      <w:pPr>
        <w:spacing w:after="10" w:line="249" w:lineRule="auto"/>
        <w:ind w:left="0" w:firstLine="0"/>
      </w:pPr>
      <w:r>
        <w:t>.................................................................                                    Skierbieszów, dnia</w:t>
      </w:r>
      <w:r w:rsidR="00751925">
        <w:t xml:space="preserve"> ............................ </w:t>
      </w:r>
    </w:p>
    <w:p w14:paraId="2FBA2BC9" w14:textId="77777777" w:rsidR="00E4752E" w:rsidRDefault="00751925">
      <w:pPr>
        <w:spacing w:after="334" w:line="259" w:lineRule="auto"/>
        <w:ind w:left="756"/>
      </w:pPr>
      <w:r>
        <w:rPr>
          <w:sz w:val="16"/>
        </w:rPr>
        <w:t>(Imię i nazwisko lub nazwa podatnika)</w:t>
      </w:r>
    </w:p>
    <w:p w14:paraId="142E7971" w14:textId="77777777" w:rsidR="00E4752E" w:rsidRDefault="00751925">
      <w:pPr>
        <w:ind w:left="9"/>
      </w:pPr>
      <w:r>
        <w:t>..................................................................</w:t>
      </w:r>
    </w:p>
    <w:p w14:paraId="55F59919" w14:textId="77777777" w:rsidR="00E4752E" w:rsidRDefault="00751925">
      <w:pPr>
        <w:spacing w:after="242" w:line="259" w:lineRule="auto"/>
        <w:ind w:left="898"/>
      </w:pPr>
      <w:r>
        <w:rPr>
          <w:sz w:val="16"/>
        </w:rPr>
        <w:t>(Adres zamieszkania lub siedziby)</w:t>
      </w:r>
    </w:p>
    <w:p w14:paraId="49FF4500" w14:textId="77777777" w:rsidR="00E4752E" w:rsidRDefault="00751925">
      <w:pPr>
        <w:ind w:left="9"/>
      </w:pPr>
      <w:r>
        <w:t>.................................................................</w:t>
      </w:r>
    </w:p>
    <w:p w14:paraId="055DFFAA" w14:textId="524854C9" w:rsidR="00E4752E" w:rsidRPr="003D5E9F" w:rsidRDefault="003D5E9F" w:rsidP="003D5E9F">
      <w:pPr>
        <w:spacing w:after="242" w:line="259" w:lineRule="auto"/>
      </w:pPr>
      <w:r>
        <w:rPr>
          <w:sz w:val="16"/>
        </w:rPr>
        <w:t xml:space="preserve">                                   </w:t>
      </w:r>
      <w:r w:rsidR="00751925">
        <w:rPr>
          <w:sz w:val="16"/>
        </w:rPr>
        <w:t>NR NIP</w:t>
      </w:r>
      <w:r>
        <w:rPr>
          <w:sz w:val="16"/>
        </w:rPr>
        <w:t>/PESEL</w:t>
      </w:r>
    </w:p>
    <w:p w14:paraId="3641B221" w14:textId="3484C640" w:rsidR="002E0E4E" w:rsidRPr="002E0E4E" w:rsidRDefault="002E0E4E" w:rsidP="002E0E4E">
      <w:pPr>
        <w:spacing w:after="58" w:line="259" w:lineRule="auto"/>
        <w:rPr>
          <w:szCs w:val="24"/>
        </w:rPr>
      </w:pPr>
      <w:r w:rsidRPr="002E0E4E">
        <w:rPr>
          <w:szCs w:val="24"/>
        </w:rPr>
        <w:t>………………………………………….</w:t>
      </w:r>
    </w:p>
    <w:p w14:paraId="3596065B" w14:textId="4DC85CEC" w:rsidR="002E0E4E" w:rsidRPr="002E0E4E" w:rsidRDefault="002E0E4E" w:rsidP="002E0E4E">
      <w:pPr>
        <w:spacing w:after="58" w:line="259" w:lineRule="auto"/>
        <w:ind w:left="718" w:firstLine="698"/>
        <w:rPr>
          <w:sz w:val="16"/>
          <w:szCs w:val="16"/>
        </w:rPr>
      </w:pPr>
      <w:r>
        <w:rPr>
          <w:sz w:val="16"/>
          <w:szCs w:val="16"/>
        </w:rPr>
        <w:t>( Nr telefonu )</w:t>
      </w:r>
    </w:p>
    <w:p w14:paraId="376D762D" w14:textId="6136E119" w:rsidR="002E0E4E" w:rsidRPr="004500CD" w:rsidRDefault="002E0E4E" w:rsidP="004500CD">
      <w:pPr>
        <w:spacing w:line="262" w:lineRule="auto"/>
        <w:ind w:left="4966" w:firstLine="698"/>
        <w:rPr>
          <w:b/>
          <w:sz w:val="26"/>
          <w:szCs w:val="26"/>
        </w:rPr>
      </w:pPr>
      <w:r>
        <w:rPr>
          <w:b/>
        </w:rPr>
        <w:tab/>
      </w:r>
      <w:r w:rsidR="004500CD" w:rsidRPr="002E0E4E">
        <w:rPr>
          <w:b/>
          <w:sz w:val="26"/>
          <w:szCs w:val="26"/>
        </w:rPr>
        <w:t>Wójt Gminy Skierbieszó</w:t>
      </w:r>
      <w:r w:rsidR="004500CD">
        <w:rPr>
          <w:b/>
          <w:sz w:val="26"/>
          <w:szCs w:val="26"/>
        </w:rPr>
        <w:t>w</w:t>
      </w:r>
      <w:r>
        <w:rPr>
          <w:b/>
        </w:rPr>
        <w:tab/>
      </w:r>
      <w:r>
        <w:rPr>
          <w:b/>
        </w:rPr>
        <w:tab/>
      </w:r>
    </w:p>
    <w:p w14:paraId="48ABA80B" w14:textId="7BFC4D7C" w:rsidR="002E0E4E" w:rsidRDefault="002E0E4E" w:rsidP="004500CD">
      <w:pPr>
        <w:spacing w:line="262" w:lineRule="auto"/>
        <w:ind w:left="0" w:firstLine="0"/>
      </w:pPr>
    </w:p>
    <w:p w14:paraId="3BE6E914" w14:textId="77777777" w:rsidR="00E4752E" w:rsidRDefault="00751925">
      <w:pPr>
        <w:spacing w:after="111" w:line="262" w:lineRule="auto"/>
        <w:ind w:left="4091" w:right="4081"/>
        <w:jc w:val="center"/>
      </w:pPr>
      <w:r>
        <w:rPr>
          <w:b/>
        </w:rPr>
        <w:t>Wniosek</w:t>
      </w:r>
    </w:p>
    <w:p w14:paraId="248889DF" w14:textId="77777777" w:rsidR="00E4752E" w:rsidRDefault="00751925">
      <w:pPr>
        <w:spacing w:after="396" w:line="262" w:lineRule="auto"/>
        <w:ind w:right="63"/>
        <w:jc w:val="center"/>
      </w:pPr>
      <w:r>
        <w:rPr>
          <w:b/>
        </w:rPr>
        <w:t xml:space="preserve">o przyznanie ulgi inwestycyjnej </w:t>
      </w:r>
    </w:p>
    <w:p w14:paraId="251DEF2E" w14:textId="35BE2198" w:rsidR="00E4752E" w:rsidRDefault="00751925" w:rsidP="003D5E9F">
      <w:pPr>
        <w:spacing w:after="429"/>
        <w:ind w:firstLine="0"/>
        <w:jc w:val="both"/>
      </w:pPr>
      <w:r>
        <w:t>Proszę o przyznanie ulgi inwestycyjnej z tytułu wydatków</w:t>
      </w:r>
      <w:r w:rsidR="004500CD">
        <w:t xml:space="preserve"> w łącznej kwocie: ……………………...</w:t>
      </w:r>
      <w:r>
        <w:t xml:space="preserve"> </w:t>
      </w:r>
      <w:r w:rsidR="004500CD">
        <w:t xml:space="preserve">………………………………………………… zł, </w:t>
      </w:r>
      <w:r>
        <w:t>poniesionych na</w:t>
      </w:r>
      <w:r>
        <w:rPr>
          <w:vertAlign w:val="superscript"/>
        </w:rPr>
        <w:t>*</w:t>
      </w:r>
      <w:r>
        <w:t>:</w:t>
      </w:r>
    </w:p>
    <w:p w14:paraId="086D6FE9" w14:textId="10E67AFF" w:rsidR="00E4752E" w:rsidRDefault="00751925" w:rsidP="007D4B6C">
      <w:pPr>
        <w:numPr>
          <w:ilvl w:val="0"/>
          <w:numId w:val="1"/>
        </w:numPr>
        <w:spacing w:after="244"/>
        <w:ind w:hanging="366"/>
        <w:jc w:val="both"/>
      </w:pPr>
      <w:r>
        <w:t>- budowę</w:t>
      </w:r>
      <w:r>
        <w:rPr>
          <w:sz w:val="32"/>
        </w:rPr>
        <w:t xml:space="preserve"> </w:t>
      </w:r>
      <w:r>
        <w:t>lub modernizację</w:t>
      </w:r>
      <w:r>
        <w:rPr>
          <w:sz w:val="32"/>
        </w:rPr>
        <w:t xml:space="preserve"> </w:t>
      </w:r>
      <w:r>
        <w:t>budynków inwentarskich służących do chowu, hodowli i utrzym</w:t>
      </w:r>
      <w:r w:rsidR="002E0480">
        <w:t>yw</w:t>
      </w:r>
      <w:r>
        <w:t>ania zwierząt gospodarskich oraz obiektów służących ochronie środowiska:</w:t>
      </w:r>
    </w:p>
    <w:p w14:paraId="696AF9F6" w14:textId="77777777" w:rsidR="00E4752E" w:rsidRDefault="00751925">
      <w:pPr>
        <w:ind w:left="9"/>
      </w:pPr>
      <w:r>
        <w:t>.......................................................................................................................................................</w:t>
      </w:r>
    </w:p>
    <w:p w14:paraId="480434AC" w14:textId="77777777" w:rsidR="00E4752E" w:rsidRDefault="00751925">
      <w:pPr>
        <w:spacing w:after="252" w:line="259" w:lineRule="auto"/>
        <w:ind w:left="0" w:right="3" w:firstLine="0"/>
        <w:jc w:val="center"/>
      </w:pPr>
      <w:r>
        <w:t>(podać rodzaj budynku lub obiektu)</w:t>
      </w:r>
    </w:p>
    <w:p w14:paraId="6465904F" w14:textId="77777777" w:rsidR="00E4752E" w:rsidRDefault="00751925">
      <w:pPr>
        <w:spacing w:after="101"/>
        <w:ind w:left="9"/>
      </w:pPr>
      <w:r>
        <w:t>Zakup i zainstalowanie:</w:t>
      </w:r>
    </w:p>
    <w:p w14:paraId="275E2122" w14:textId="77777777" w:rsidR="00E4752E" w:rsidRDefault="00751925">
      <w:pPr>
        <w:numPr>
          <w:ilvl w:val="0"/>
          <w:numId w:val="1"/>
        </w:numPr>
        <w:spacing w:after="45"/>
        <w:ind w:hanging="366"/>
      </w:pPr>
      <w:r>
        <w:t>- deszczowni</w:t>
      </w:r>
    </w:p>
    <w:p w14:paraId="6129E78C" w14:textId="77777777" w:rsidR="00E4752E" w:rsidRDefault="00751925">
      <w:pPr>
        <w:numPr>
          <w:ilvl w:val="0"/>
          <w:numId w:val="1"/>
        </w:numPr>
        <w:spacing w:after="40"/>
        <w:ind w:hanging="366"/>
      </w:pPr>
      <w:r>
        <w:t>- urządzeń melioracyjnych i urządzeń zaopatrzenia gospodarstwa w wodę</w:t>
      </w:r>
    </w:p>
    <w:p w14:paraId="1FA4C9AB" w14:textId="0337C962" w:rsidR="00E4752E" w:rsidRDefault="00751925" w:rsidP="007D4B6C">
      <w:pPr>
        <w:numPr>
          <w:ilvl w:val="0"/>
          <w:numId w:val="1"/>
        </w:numPr>
        <w:spacing w:after="245"/>
        <w:ind w:hanging="366"/>
        <w:jc w:val="both"/>
      </w:pPr>
      <w:r>
        <w:t>- urządzeń do wykorzyst</w:t>
      </w:r>
      <w:r w:rsidR="002E0480">
        <w:t>yw</w:t>
      </w:r>
      <w:r>
        <w:t>ania na cele produkcyjne naturalnych źródeł energii (wiatru, biogazu, słońca, spadku wód)</w:t>
      </w:r>
      <w:r w:rsidR="004500CD">
        <w:t>, tj. …………………………………………………………………………….</w:t>
      </w:r>
    </w:p>
    <w:p w14:paraId="0C478093" w14:textId="0D6C61D7" w:rsidR="002E0E4E" w:rsidRDefault="002E0480" w:rsidP="002E0E4E">
      <w:pPr>
        <w:spacing w:after="245"/>
        <w:ind w:left="0" w:firstLine="0"/>
      </w:pPr>
      <w:r>
        <w:t>Inwestycja została wykonana na działce nr …………………  obręb: …………………………</w:t>
      </w:r>
    </w:p>
    <w:p w14:paraId="1FD83AE1" w14:textId="46CD8300" w:rsidR="00E4752E" w:rsidRDefault="00751925">
      <w:pPr>
        <w:spacing w:after="253"/>
        <w:ind w:left="9"/>
      </w:pPr>
      <w:r>
        <w:t>Termin zakończenia inwestycji</w:t>
      </w:r>
      <w:r w:rsidR="007D4B6C">
        <w:t xml:space="preserve"> </w:t>
      </w:r>
      <w:r>
        <w:t>.......................................</w:t>
      </w:r>
    </w:p>
    <w:p w14:paraId="61E60A4E" w14:textId="20599276" w:rsidR="002E0480" w:rsidRDefault="002E0480" w:rsidP="007D4B6C">
      <w:pPr>
        <w:spacing w:after="253"/>
        <w:ind w:left="9"/>
        <w:jc w:val="both"/>
      </w:pPr>
      <w:r>
        <w:t xml:space="preserve">Świadomy (a) odpowiedzialności karnej z art. 233 § 1 </w:t>
      </w:r>
      <w:r w:rsidR="001B0E66">
        <w:t>kk</w:t>
      </w:r>
      <w:r>
        <w:t xml:space="preserve"> za zeznanie nieprawdy, niniejszym oświadczam</w:t>
      </w:r>
      <w:r w:rsidR="00A118DA">
        <w:t xml:space="preserve">                      </w:t>
      </w:r>
      <w:r>
        <w:t xml:space="preserve"> (y)</w:t>
      </w:r>
      <w:r w:rsidR="001E673D">
        <w:t xml:space="preserve">, że </w:t>
      </w:r>
      <w:r w:rsidR="001B0E66">
        <w:t xml:space="preserve">wyżej wymieniona </w:t>
      </w:r>
      <w:r w:rsidR="001E673D">
        <w:t>inwestycj</w:t>
      </w:r>
      <w:r w:rsidR="001B0E66">
        <w:t>a</w:t>
      </w:r>
      <w:r w:rsidR="001E673D">
        <w:t xml:space="preserve"> </w:t>
      </w:r>
      <w:r w:rsidR="001B0E66">
        <w:t xml:space="preserve">została sfinansowana wyłącznie ze środków własnych, bez udziału </w:t>
      </w:r>
      <w:r w:rsidR="001E673D">
        <w:t>środków publicznych</w:t>
      </w:r>
      <w:r w:rsidR="001B0E66">
        <w:t>.</w:t>
      </w:r>
    </w:p>
    <w:p w14:paraId="7F2E45F5" w14:textId="0E355400" w:rsidR="00A118DA" w:rsidRDefault="00751925" w:rsidP="004500CD">
      <w:pPr>
        <w:spacing w:line="259" w:lineRule="auto"/>
        <w:ind w:left="0" w:firstLine="0"/>
        <w:rPr>
          <w:sz w:val="22"/>
        </w:rPr>
      </w:pPr>
      <w:r>
        <w:rPr>
          <w:sz w:val="22"/>
          <w:vertAlign w:val="superscript"/>
        </w:rPr>
        <w:t xml:space="preserve">* </w:t>
      </w:r>
      <w:r>
        <w:rPr>
          <w:sz w:val="22"/>
        </w:rPr>
        <w:t xml:space="preserve"> - właściwe </w:t>
      </w:r>
      <w:r w:rsidRPr="004500CD">
        <w:rPr>
          <w:sz w:val="22"/>
        </w:rPr>
        <w:t>zaznaczyć</w:t>
      </w:r>
    </w:p>
    <w:p w14:paraId="49A30426" w14:textId="77777777" w:rsidR="00733EC8" w:rsidRDefault="004500CD" w:rsidP="004500CD">
      <w:pPr>
        <w:spacing w:line="259" w:lineRule="auto"/>
        <w:ind w:left="0" w:firstLine="0"/>
        <w:rPr>
          <w:sz w:val="16"/>
          <w:szCs w:val="16"/>
        </w:rPr>
      </w:pPr>
      <w:r w:rsidRPr="004500CD">
        <w:rPr>
          <w:sz w:val="16"/>
          <w:szCs w:val="16"/>
        </w:rPr>
        <w:t>PESEL – osoby fizyczne nieprowadzące działalności gospodarczej</w:t>
      </w:r>
    </w:p>
    <w:p w14:paraId="2EE43B9A" w14:textId="344EAF2C" w:rsidR="004500CD" w:rsidRPr="004500CD" w:rsidRDefault="004500CD" w:rsidP="004500CD">
      <w:pPr>
        <w:spacing w:line="259" w:lineRule="auto"/>
        <w:ind w:left="0" w:firstLine="0"/>
        <w:rPr>
          <w:sz w:val="16"/>
          <w:szCs w:val="16"/>
        </w:rPr>
      </w:pPr>
      <w:r w:rsidRPr="004500CD">
        <w:rPr>
          <w:sz w:val="16"/>
          <w:szCs w:val="16"/>
        </w:rPr>
        <w:t xml:space="preserve"> i niebędące podatnikami VAT</w:t>
      </w:r>
    </w:p>
    <w:p w14:paraId="2709CEF5" w14:textId="0197F1FE" w:rsidR="004500CD" w:rsidRPr="004500CD" w:rsidRDefault="004500CD" w:rsidP="004500CD">
      <w:pPr>
        <w:spacing w:line="259" w:lineRule="auto"/>
        <w:ind w:left="0" w:firstLine="0"/>
        <w:rPr>
          <w:sz w:val="16"/>
          <w:szCs w:val="16"/>
        </w:rPr>
      </w:pPr>
      <w:r w:rsidRPr="004500CD">
        <w:rPr>
          <w:sz w:val="16"/>
          <w:szCs w:val="16"/>
        </w:rPr>
        <w:t>NIP – pozostałe osoby</w:t>
      </w:r>
    </w:p>
    <w:p w14:paraId="18CC0D7F" w14:textId="77777777" w:rsidR="00A118DA" w:rsidRDefault="00A118DA" w:rsidP="004500CD">
      <w:pPr>
        <w:spacing w:after="10" w:line="249" w:lineRule="auto"/>
        <w:ind w:right="893" w:firstLine="698"/>
        <w:jc w:val="right"/>
      </w:pPr>
      <w:r>
        <w:t>...................................................</w:t>
      </w:r>
    </w:p>
    <w:p w14:paraId="672E8A57" w14:textId="7EA4BD35" w:rsidR="00A118DA" w:rsidRDefault="004500CD" w:rsidP="00260BBE">
      <w:pPr>
        <w:spacing w:after="270" w:line="240" w:lineRule="auto"/>
        <w:ind w:left="4646" w:firstLine="0"/>
        <w:jc w:val="center"/>
      </w:pPr>
      <w:r>
        <w:rPr>
          <w:sz w:val="20"/>
        </w:rPr>
        <w:t xml:space="preserve">          </w:t>
      </w:r>
      <w:r w:rsidR="00A118DA">
        <w:rPr>
          <w:sz w:val="20"/>
        </w:rPr>
        <w:t>(podpis)</w:t>
      </w:r>
    </w:p>
    <w:p w14:paraId="4865B8E9" w14:textId="66E1F041" w:rsidR="00E4752E" w:rsidRDefault="00751925" w:rsidP="00260BBE">
      <w:pPr>
        <w:spacing w:line="240" w:lineRule="auto"/>
        <w:ind w:left="0" w:firstLine="0"/>
        <w:rPr>
          <w:u w:val="single" w:color="000000"/>
        </w:rPr>
      </w:pPr>
      <w:r>
        <w:rPr>
          <w:u w:val="single" w:color="000000"/>
        </w:rPr>
        <w:t>Załączniki:</w:t>
      </w:r>
    </w:p>
    <w:p w14:paraId="04CADEAF" w14:textId="77777777" w:rsidR="00751925" w:rsidRDefault="00751925" w:rsidP="00260BBE">
      <w:pPr>
        <w:spacing w:line="240" w:lineRule="auto"/>
        <w:ind w:left="0" w:firstLine="0"/>
      </w:pPr>
    </w:p>
    <w:p w14:paraId="3406FCCC" w14:textId="0F1286B6" w:rsidR="00260BBE" w:rsidRDefault="00260BBE" w:rsidP="00260BBE">
      <w:pPr>
        <w:numPr>
          <w:ilvl w:val="0"/>
          <w:numId w:val="2"/>
        </w:numPr>
        <w:spacing w:line="240" w:lineRule="auto"/>
        <w:ind w:hanging="360"/>
      </w:pPr>
      <w:r>
        <w:t>Zestawienie poniesionych wydatków inwestycyjnych,</w:t>
      </w:r>
    </w:p>
    <w:p w14:paraId="6B1C050E" w14:textId="275486B8" w:rsidR="00751925" w:rsidRDefault="00751925" w:rsidP="00733EC8">
      <w:pPr>
        <w:numPr>
          <w:ilvl w:val="0"/>
          <w:numId w:val="2"/>
        </w:numPr>
        <w:spacing w:line="240" w:lineRule="auto"/>
        <w:ind w:hanging="360"/>
      </w:pPr>
      <w:r>
        <w:t xml:space="preserve">Faktury (rachunki) dokumentujące poniesione wydatki </w:t>
      </w:r>
      <w:r w:rsidR="00047484">
        <w:t xml:space="preserve">lub ich uwierzytelnione kopie </w:t>
      </w:r>
      <w:r>
        <w:t>– szt. ............</w:t>
      </w:r>
      <w:r w:rsidR="00047484">
        <w:t xml:space="preserve"> ,</w:t>
      </w:r>
    </w:p>
    <w:p w14:paraId="5AD5E3B8" w14:textId="7DAAA77D" w:rsidR="00A118DA" w:rsidRDefault="00751925" w:rsidP="00733EC8">
      <w:pPr>
        <w:numPr>
          <w:ilvl w:val="0"/>
          <w:numId w:val="2"/>
        </w:numPr>
        <w:spacing w:line="240" w:lineRule="auto"/>
        <w:ind w:hanging="360"/>
      </w:pPr>
      <w:r>
        <w:lastRenderedPageBreak/>
        <w:t>F</w:t>
      </w:r>
      <w:r w:rsidR="00A118DA">
        <w:t xml:space="preserve">ormularz informacji przedstawianych przy ubieganiu się o pomoc w rolnictwie lub rybołówstwie inną niż pomoc de minimis </w:t>
      </w:r>
      <w:r>
        <w:t>w rolnictwie lub rybołówstwie</w:t>
      </w:r>
      <w:r w:rsidR="00047484">
        <w:t>,</w:t>
      </w:r>
    </w:p>
    <w:p w14:paraId="656E5480" w14:textId="649C5109" w:rsidR="00260BBE" w:rsidRDefault="00260BBE" w:rsidP="00733EC8">
      <w:pPr>
        <w:numPr>
          <w:ilvl w:val="0"/>
          <w:numId w:val="2"/>
        </w:numPr>
        <w:spacing w:line="240" w:lineRule="auto"/>
        <w:ind w:hanging="360"/>
      </w:pPr>
      <w:r>
        <w:t>Oświadczeni</w:t>
      </w:r>
      <w:r w:rsidR="00733EC8">
        <w:t>a dotyczące kategorii prowadzonego gospodarstwa.</w:t>
      </w:r>
    </w:p>
    <w:p w14:paraId="5BDDACB2" w14:textId="62370E1D" w:rsidR="00733EC8" w:rsidRDefault="00733EC8" w:rsidP="00733EC8">
      <w:pPr>
        <w:spacing w:line="240" w:lineRule="auto"/>
        <w:ind w:left="360" w:firstLine="0"/>
      </w:pPr>
    </w:p>
    <w:p w14:paraId="75256C7D" w14:textId="77777777" w:rsidR="00733EC8" w:rsidRDefault="00733EC8" w:rsidP="00733EC8">
      <w:pPr>
        <w:spacing w:line="240" w:lineRule="auto"/>
        <w:ind w:left="360" w:firstLine="0"/>
      </w:pPr>
    </w:p>
    <w:p w14:paraId="787CB3A3" w14:textId="16E85109" w:rsidR="00751925" w:rsidRDefault="00751925" w:rsidP="00A118DA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auto"/>
          <w:kern w:val="1"/>
          <w:sz w:val="20"/>
          <w:szCs w:val="20"/>
          <w:lang w:eastAsia="zh-CN" w:bidi="hi-IN"/>
        </w:rPr>
      </w:pPr>
    </w:p>
    <w:p w14:paraId="69798C07" w14:textId="77777777" w:rsidR="00047484" w:rsidRDefault="00047484" w:rsidP="00A118DA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auto"/>
          <w:kern w:val="1"/>
          <w:sz w:val="20"/>
          <w:szCs w:val="20"/>
          <w:lang w:eastAsia="zh-CN" w:bidi="hi-IN"/>
        </w:rPr>
      </w:pPr>
    </w:p>
    <w:p w14:paraId="611F856A" w14:textId="0EF8C3D0" w:rsidR="00A118DA" w:rsidRPr="00A118DA" w:rsidRDefault="00A118DA" w:rsidP="00733EC8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color w:val="auto"/>
          <w:kern w:val="1"/>
          <w:sz w:val="20"/>
          <w:szCs w:val="20"/>
          <w:lang w:eastAsia="zh-CN" w:bidi="hi-IN"/>
        </w:rPr>
      </w:pPr>
      <w:r w:rsidRPr="00A118DA">
        <w:rPr>
          <w:color w:val="auto"/>
          <w:kern w:val="1"/>
          <w:sz w:val="20"/>
          <w:szCs w:val="20"/>
          <w:lang w:eastAsia="zh-CN" w:bidi="hi-IN"/>
        </w:rPr>
        <w:t>Art.</w:t>
      </w:r>
      <w:r>
        <w:rPr>
          <w:color w:val="auto"/>
          <w:kern w:val="1"/>
          <w:sz w:val="20"/>
          <w:szCs w:val="20"/>
          <w:lang w:eastAsia="zh-CN" w:bidi="hi-IN"/>
        </w:rPr>
        <w:t xml:space="preserve"> </w:t>
      </w:r>
      <w:r w:rsidRPr="00A118DA">
        <w:rPr>
          <w:color w:val="auto"/>
          <w:kern w:val="1"/>
          <w:sz w:val="20"/>
          <w:szCs w:val="20"/>
          <w:lang w:eastAsia="zh-CN" w:bidi="hi-IN"/>
        </w:rPr>
        <w:t>233 kodeksu karnego</w:t>
      </w:r>
    </w:p>
    <w:p w14:paraId="114E17FD" w14:textId="7B581912" w:rsidR="00A118DA" w:rsidRPr="00A118DA" w:rsidRDefault="00A118DA" w:rsidP="00733EC8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color w:val="auto"/>
          <w:kern w:val="1"/>
          <w:sz w:val="20"/>
          <w:szCs w:val="20"/>
          <w:lang w:eastAsia="zh-CN" w:bidi="hi-IN"/>
        </w:rPr>
      </w:pPr>
      <w:r w:rsidRPr="00A118DA">
        <w:rPr>
          <w:color w:val="auto"/>
          <w:kern w:val="1"/>
          <w:sz w:val="20"/>
          <w:szCs w:val="20"/>
          <w:lang w:eastAsia="zh-CN" w:bidi="hi-IN"/>
        </w:rPr>
        <w:t>§ 1 – Kto</w:t>
      </w:r>
      <w:r w:rsidR="00047484">
        <w:rPr>
          <w:color w:val="auto"/>
          <w:kern w:val="1"/>
          <w:sz w:val="20"/>
          <w:szCs w:val="20"/>
          <w:lang w:eastAsia="zh-CN" w:bidi="hi-IN"/>
        </w:rPr>
        <w:t>,</w:t>
      </w:r>
      <w:r w:rsidRPr="00A118DA">
        <w:rPr>
          <w:color w:val="auto"/>
          <w:kern w:val="1"/>
          <w:sz w:val="20"/>
          <w:szCs w:val="20"/>
          <w:lang w:eastAsia="zh-CN" w:bidi="hi-IN"/>
        </w:rPr>
        <w:t xml:space="preserve"> składając zeznanie mające służyć za dowód w postępowaniu sądowym lub </w:t>
      </w:r>
      <w:r w:rsidR="00047484">
        <w:rPr>
          <w:color w:val="auto"/>
          <w:kern w:val="1"/>
          <w:sz w:val="20"/>
          <w:szCs w:val="20"/>
          <w:lang w:eastAsia="zh-CN" w:bidi="hi-IN"/>
        </w:rPr>
        <w:t xml:space="preserve">w </w:t>
      </w:r>
      <w:r w:rsidRPr="00A118DA">
        <w:rPr>
          <w:color w:val="auto"/>
          <w:kern w:val="1"/>
          <w:sz w:val="20"/>
          <w:szCs w:val="20"/>
          <w:lang w:eastAsia="zh-CN" w:bidi="hi-IN"/>
        </w:rPr>
        <w:t>innym postępowaniu prowadzonym na podstawie ustawy, zeznaje nieprawdę lub zataja prawdę, podlega karze pozbawienia wolności od 6 miesięcy do lat</w:t>
      </w:r>
      <w:r w:rsidR="00047484">
        <w:rPr>
          <w:color w:val="auto"/>
          <w:kern w:val="1"/>
          <w:sz w:val="20"/>
          <w:szCs w:val="20"/>
          <w:lang w:eastAsia="zh-CN" w:bidi="hi-IN"/>
        </w:rPr>
        <w:t xml:space="preserve"> 8</w:t>
      </w:r>
      <w:r w:rsidRPr="00A118DA">
        <w:rPr>
          <w:color w:val="auto"/>
          <w:kern w:val="1"/>
          <w:sz w:val="20"/>
          <w:szCs w:val="20"/>
          <w:lang w:eastAsia="zh-CN" w:bidi="hi-IN"/>
        </w:rPr>
        <w:t>.</w:t>
      </w:r>
    </w:p>
    <w:p w14:paraId="7BFB0EA3" w14:textId="77777777" w:rsidR="00A118DA" w:rsidRPr="00A118DA" w:rsidRDefault="00A118DA" w:rsidP="00A118DA">
      <w:pPr>
        <w:widowControl w:val="0"/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§ 2 – Warunkiem odpowiedzialności jest, aby przyjmujący zeznanie, działając w zakresie swoich uprawnień, uprzedził zeznającego o odpowiedzialności karnej za fałszywe zeznanie lub odebrał od niego przyrzeczenie.</w:t>
      </w:r>
    </w:p>
    <w:p w14:paraId="696D793A" w14:textId="77777777" w:rsidR="00A118DA" w:rsidRPr="00A118DA" w:rsidRDefault="00A118DA" w:rsidP="00A118DA">
      <w:pPr>
        <w:widowControl w:val="0"/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</w:p>
    <w:p w14:paraId="27D08335" w14:textId="77777777" w:rsidR="00A118DA" w:rsidRPr="00A118DA" w:rsidRDefault="00A118DA" w:rsidP="00A118DA">
      <w:pPr>
        <w:widowControl w:val="0"/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Cs w:val="24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b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b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b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b/>
          <w:color w:val="auto"/>
          <w:kern w:val="3"/>
          <w:sz w:val="20"/>
          <w:szCs w:val="20"/>
          <w:lang w:eastAsia="zh-CN" w:bidi="hi-IN"/>
        </w:rPr>
        <w:tab/>
        <w:t>KLAUZULA INFORMACYJNA</w:t>
      </w:r>
    </w:p>
    <w:p w14:paraId="054659A1" w14:textId="77777777" w:rsidR="00A118DA" w:rsidRPr="00A118DA" w:rsidRDefault="00A118DA" w:rsidP="00A118DA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 </w:t>
      </w:r>
    </w:p>
    <w:p w14:paraId="76E93300" w14:textId="2CC8929F" w:rsidR="00A118DA" w:rsidRPr="00A118DA" w:rsidRDefault="00A118DA" w:rsidP="00A118DA">
      <w:pPr>
        <w:widowControl w:val="0"/>
        <w:suppressAutoHyphens/>
        <w:autoSpaceDN w:val="0"/>
        <w:spacing w:after="120" w:line="276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Na podstawie art. 13 ust. 1 i 2 Rozporządzenia Parlamentu Europejskiego i Rady (UE) 2016/679 z 27 kwietnia 2016 r.              </w:t>
      </w:r>
      <w:r w:rsidR="00751925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                            </w:t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6B568C12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1)  Administratorem Państwa danych jest Wójt Gminy Skierbieszów, ul. Rynek 1, 22-420 Skierbieszów.</w:t>
      </w:r>
    </w:p>
    <w:p w14:paraId="72487F27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2)  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6242FBAB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3) Państwa dane osobowe będą przetwarzane w celu</w:t>
      </w:r>
      <w:bookmarkStart w:id="0" w:name="_Hlk268865"/>
      <w:bookmarkEnd w:id="0"/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 wydania decyzji dotyczącej zwolnienia od podatku rolnego, oraz obowiązków wynikających z przepisów prawa (art. 6 ust. 1 lit. c RODO)</w:t>
      </w:r>
      <w:bookmarkStart w:id="1" w:name="_Hlk6857956"/>
      <w:bookmarkEnd w:id="1"/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 z uwzględnieniem ustaw:</w:t>
      </w:r>
    </w:p>
    <w:p w14:paraId="3EBDBCBE" w14:textId="77777777" w:rsidR="00A118DA" w:rsidRPr="00A118DA" w:rsidRDefault="00A118DA" w:rsidP="00A118DA">
      <w:pPr>
        <w:widowControl w:val="0"/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a)   Ustawa z dnia 29 sierpnia 1997 r. Ordynacja podatkowa (Dz.U. 2020 poz. 1325 z późn. zm.)</w:t>
      </w:r>
    </w:p>
    <w:p w14:paraId="0FFE94E6" w14:textId="77777777" w:rsidR="00A118DA" w:rsidRPr="00A118DA" w:rsidRDefault="00A118DA" w:rsidP="00A118DA">
      <w:pPr>
        <w:widowControl w:val="0"/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b)   Ustawa z dnia 15 listopada 1984 r. o podatku rolnym (Dz.U. 2020 poz. 333 z późn. zm.)</w:t>
      </w:r>
    </w:p>
    <w:p w14:paraId="34A30729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4)  Państwa dane osobowe będą przetwarzane przez okres niezbędny do realizacji ww. celu z uwzględnieniem okresów przechowywania określonych w przepisach szczególnych, w tym przepisów archiwalnych.</w:t>
      </w:r>
    </w:p>
    <w:p w14:paraId="6D566DEF" w14:textId="77777777" w:rsidR="00A118DA" w:rsidRPr="00A118DA" w:rsidRDefault="00A118DA" w:rsidP="00A118DA">
      <w:pPr>
        <w:widowControl w:val="0"/>
        <w:suppressAutoHyphens/>
        <w:autoSpaceDN w:val="0"/>
        <w:spacing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5)  Państwa dane nie będą przetwarzane w sposób zautomatyzowany, w tym nie będą podlegać profilowaniu.</w:t>
      </w:r>
    </w:p>
    <w:p w14:paraId="27C452F3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6)  Państwa dane osobowe nie będą przekazywane poza Europejski Obszar Gospodarczy (obejmujący Unię Europejską, Norwegię, Liechtenstein i Islandię).</w:t>
      </w:r>
    </w:p>
    <w:p w14:paraId="31AF0820" w14:textId="77777777" w:rsidR="00A118DA" w:rsidRPr="00A118DA" w:rsidRDefault="00A118DA" w:rsidP="00A118DA">
      <w:pPr>
        <w:widowControl w:val="0"/>
        <w:suppressAutoHyphens/>
        <w:autoSpaceDN w:val="0"/>
        <w:spacing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7) W związku z przetwarzaniem Państwa danych osobowych, przysługują Państwu następujące prawa:</w:t>
      </w:r>
    </w:p>
    <w:p w14:paraId="22D770EB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a)    prawo dostępu do swoich danych oraz otrzymania ich kopii;</w:t>
      </w:r>
    </w:p>
    <w:p w14:paraId="3E13B12D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b)   prawo do sprostowania (poprawiania) swoich danych osobowych;</w:t>
      </w:r>
    </w:p>
    <w:p w14:paraId="1480E1F8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c)    prawo do ograniczenia przetwarzania danych osobowych;</w:t>
      </w:r>
    </w:p>
    <w:p w14:paraId="2F6999AC" w14:textId="39942F7B" w:rsidR="00A118DA" w:rsidRPr="00A118DA" w:rsidRDefault="00A118DA" w:rsidP="00A118DA">
      <w:pPr>
        <w:widowControl w:val="0"/>
        <w:suppressAutoHyphens/>
        <w:autoSpaceDN w:val="0"/>
        <w:spacing w:after="160" w:line="240" w:lineRule="auto"/>
        <w:ind w:left="1134" w:hanging="283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d)  prawo</w:t>
      </w:r>
      <w:r w:rsidR="003D5E9F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 xml:space="preserve">wniesienia skargi do Prezesa Urzędu Ochrony Danych Osobowych </w:t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392644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8) Podanie przez Państwa danych osobowych jest obowiązkowe. Nieprzekazanie danych skutkować będzie brakiem realizacji celu, o którym mowa w punkcie 3.</w:t>
      </w:r>
      <w:bookmarkStart w:id="2" w:name="_Hlk271688"/>
      <w:bookmarkEnd w:id="2"/>
    </w:p>
    <w:p w14:paraId="087DBCD3" w14:textId="491627D9" w:rsidR="00A118DA" w:rsidRDefault="00A118DA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>9) Państwa dane mogą zostać udostępnione podmiotom lub organom uprawnionym na podstawie przepisów prawa.</w:t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  <w:r w:rsidRPr="00A118DA"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  <w:tab/>
      </w:r>
    </w:p>
    <w:p w14:paraId="7203985B" w14:textId="77777777" w:rsidR="00751925" w:rsidRPr="00A118DA" w:rsidRDefault="00751925" w:rsidP="00A118DA">
      <w:pPr>
        <w:widowControl w:val="0"/>
        <w:suppressAutoHyphens/>
        <w:autoSpaceDN w:val="0"/>
        <w:spacing w:after="160" w:line="276" w:lineRule="auto"/>
        <w:ind w:left="567" w:hanging="360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</w:p>
    <w:p w14:paraId="5AC18E05" w14:textId="77777777" w:rsidR="00A118DA" w:rsidRPr="00A118DA" w:rsidRDefault="00A118DA" w:rsidP="00A118DA">
      <w:pPr>
        <w:widowControl w:val="0"/>
        <w:suppressAutoHyphens/>
        <w:autoSpaceDN w:val="0"/>
        <w:spacing w:after="160" w:line="276" w:lineRule="auto"/>
        <w:ind w:left="3399" w:firstLine="141"/>
        <w:jc w:val="both"/>
        <w:textAlignment w:val="baseline"/>
        <w:rPr>
          <w:rFonts w:eastAsia="SimSun" w:cs="Lucida Sans"/>
          <w:color w:val="auto"/>
          <w:kern w:val="3"/>
          <w:sz w:val="20"/>
          <w:szCs w:val="20"/>
          <w:lang w:eastAsia="zh-CN" w:bidi="hi-IN"/>
        </w:rPr>
      </w:pPr>
      <w:r w:rsidRPr="00A118DA">
        <w:rPr>
          <w:rFonts w:eastAsia="SimSun" w:cs="Lucida Sans"/>
          <w:color w:val="auto"/>
          <w:kern w:val="3"/>
          <w:szCs w:val="24"/>
          <w:lang w:eastAsia="zh-CN" w:bidi="hi-IN"/>
        </w:rPr>
        <w:t> Zapoznałem/am się ……….…………………………………</w:t>
      </w:r>
    </w:p>
    <w:p w14:paraId="4E7230F7" w14:textId="77777777" w:rsidR="00A118DA" w:rsidRPr="00A118DA" w:rsidRDefault="00A118DA" w:rsidP="00A118DA">
      <w:pPr>
        <w:widowControl w:val="0"/>
        <w:suppressAutoHyphens/>
        <w:autoSpaceDN w:val="0"/>
        <w:spacing w:after="200" w:line="240" w:lineRule="auto"/>
        <w:ind w:left="0" w:firstLine="0"/>
        <w:jc w:val="center"/>
        <w:textAlignment w:val="baseline"/>
        <w:rPr>
          <w:rFonts w:eastAsia="SimSun" w:cs="Lucida Sans"/>
          <w:color w:val="auto"/>
          <w:kern w:val="3"/>
          <w:szCs w:val="24"/>
          <w:lang w:eastAsia="zh-CN" w:bidi="hi-IN"/>
        </w:rPr>
      </w:pPr>
      <w:r w:rsidRPr="00A118DA">
        <w:rPr>
          <w:rFonts w:eastAsia="SimSun" w:cs="Lucida Sans"/>
          <w:color w:val="auto"/>
          <w:kern w:val="3"/>
          <w:szCs w:val="24"/>
          <w:lang w:eastAsia="zh-CN" w:bidi="hi-IN"/>
        </w:rPr>
        <w:t>                                                                                            </w:t>
      </w:r>
      <w:r w:rsidRPr="00A118DA">
        <w:rPr>
          <w:rFonts w:eastAsia="SimSun" w:cs="Lucida Sans"/>
          <w:color w:val="auto"/>
          <w:kern w:val="3"/>
          <w:sz w:val="16"/>
          <w:szCs w:val="24"/>
          <w:lang w:eastAsia="zh-CN" w:bidi="hi-IN"/>
        </w:rPr>
        <w:t>data i podpis</w:t>
      </w:r>
    </w:p>
    <w:p w14:paraId="34381EE9" w14:textId="2DFB9281" w:rsidR="00E4752E" w:rsidRDefault="00E4752E">
      <w:pPr>
        <w:spacing w:after="270" w:line="259" w:lineRule="auto"/>
        <w:ind w:left="4646"/>
        <w:jc w:val="center"/>
      </w:pPr>
    </w:p>
    <w:sectPr w:rsidR="00E4752E" w:rsidSect="00A118DA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0192"/>
    <w:multiLevelType w:val="hybridMultilevel"/>
    <w:tmpl w:val="EA78813C"/>
    <w:lvl w:ilvl="0" w:tplc="632872E6">
      <w:start w:val="1"/>
      <w:numFmt w:val="bullet"/>
      <w:lvlText w:val=""/>
      <w:lvlJc w:val="left"/>
      <w:pPr>
        <w:ind w:left="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661F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F43A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0E96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E007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2871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9044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FA7F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EAE0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E1B67"/>
    <w:multiLevelType w:val="hybridMultilevel"/>
    <w:tmpl w:val="6256F64E"/>
    <w:lvl w:ilvl="0" w:tplc="344A60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C2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5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457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28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0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CB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0C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4E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E"/>
    <w:rsid w:val="00047484"/>
    <w:rsid w:val="001B0E66"/>
    <w:rsid w:val="001E673D"/>
    <w:rsid w:val="00260BBE"/>
    <w:rsid w:val="002E0480"/>
    <w:rsid w:val="002E0E4E"/>
    <w:rsid w:val="003D5E9F"/>
    <w:rsid w:val="004500CD"/>
    <w:rsid w:val="00733EC8"/>
    <w:rsid w:val="00751925"/>
    <w:rsid w:val="007D4B6C"/>
    <w:rsid w:val="00A118DA"/>
    <w:rsid w:val="00E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9680"/>
  <w15:docId w15:val="{01726647-D516-4CC4-86E5-D42A85C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</dc:creator>
  <cp:keywords/>
  <cp:lastModifiedBy>USER</cp:lastModifiedBy>
  <cp:revision>5</cp:revision>
  <dcterms:created xsi:type="dcterms:W3CDTF">2020-12-01T08:13:00Z</dcterms:created>
  <dcterms:modified xsi:type="dcterms:W3CDTF">2020-12-01T11:22:00Z</dcterms:modified>
</cp:coreProperties>
</file>